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7457F4" w14:textId="77777777" w:rsidR="009C3898" w:rsidRPr="00D73FE8" w:rsidRDefault="009C3898" w:rsidP="007D0535">
      <w:pPr>
        <w:spacing w:after="0"/>
        <w:jc w:val="right"/>
        <w:rPr>
          <w:rFonts w:ascii="Arial" w:hAnsi="Arial" w:cs="Arial"/>
        </w:rPr>
      </w:pPr>
      <w:r w:rsidRPr="00D73FE8">
        <w:rPr>
          <w:rFonts w:ascii="Arial" w:hAnsi="Arial" w:cs="Arial"/>
        </w:rPr>
        <w:t>Załącznik Nr 2 do SWZ</w:t>
      </w:r>
    </w:p>
    <w:p w14:paraId="3F5EF944" w14:textId="77777777" w:rsidR="009C3898" w:rsidRPr="00D73FE8"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Arial" w:hAnsi="Arial" w:cs="Arial"/>
          <w:b/>
          <w:bCs/>
          <w:sz w:val="22"/>
          <w:szCs w:val="22"/>
        </w:rPr>
      </w:pPr>
      <w:r w:rsidRPr="00D73FE8">
        <w:rPr>
          <w:rFonts w:ascii="Arial" w:hAnsi="Arial" w:cs="Arial"/>
          <w:b/>
          <w:bCs/>
          <w:sz w:val="22"/>
          <w:szCs w:val="22"/>
        </w:rPr>
        <w:t xml:space="preserve">Projekt umowy </w:t>
      </w:r>
    </w:p>
    <w:p w14:paraId="0034ED59" w14:textId="2EE85B50" w:rsidR="008D5533" w:rsidRPr="00D73FE8" w:rsidRDefault="008D5533" w:rsidP="008D5533">
      <w:pPr>
        <w:tabs>
          <w:tab w:val="left" w:pos="567"/>
        </w:tabs>
        <w:contextualSpacing/>
        <w:jc w:val="center"/>
        <w:rPr>
          <w:rFonts w:ascii="Arial" w:hAnsi="Arial" w:cs="Arial"/>
          <w:b/>
        </w:rPr>
      </w:pPr>
      <w:r w:rsidRPr="00D73FE8">
        <w:rPr>
          <w:rFonts w:ascii="Arial" w:hAnsi="Arial" w:cs="Arial"/>
          <w:bCs/>
        </w:rPr>
        <w:t>(</w:t>
      </w:r>
      <w:r w:rsidR="005A69CB" w:rsidRPr="00D97D91">
        <w:rPr>
          <w:rFonts w:ascii="Arial" w:hAnsi="Arial" w:cs="Arial"/>
          <w:bCs/>
        </w:rPr>
        <w:t xml:space="preserve">Znak sprawy: </w:t>
      </w:r>
      <w:r w:rsidR="00631681" w:rsidRPr="00631681">
        <w:rPr>
          <w:rFonts w:ascii="Arial" w:hAnsi="Arial" w:cs="Arial"/>
          <w:bCs/>
        </w:rPr>
        <w:t>PUI.271.1.</w:t>
      </w:r>
      <w:r w:rsidR="008B2170">
        <w:rPr>
          <w:rFonts w:ascii="Arial" w:hAnsi="Arial" w:cs="Arial"/>
          <w:bCs/>
        </w:rPr>
        <w:t>9</w:t>
      </w:r>
      <w:r w:rsidR="00631681" w:rsidRPr="00631681">
        <w:rPr>
          <w:rFonts w:ascii="Arial" w:hAnsi="Arial" w:cs="Arial"/>
          <w:bCs/>
        </w:rPr>
        <w:t>.2025</w:t>
      </w:r>
      <w:r w:rsidR="005A69CB">
        <w:rPr>
          <w:rFonts w:ascii="Arial" w:hAnsi="Arial" w:cs="Arial"/>
          <w:bCs/>
        </w:rPr>
        <w:t>)</w:t>
      </w:r>
    </w:p>
    <w:p w14:paraId="056B3D46" w14:textId="77777777" w:rsidR="009C3898" w:rsidRPr="00D73FE8" w:rsidRDefault="009C3898" w:rsidP="00B83CE6">
      <w:pPr>
        <w:spacing w:after="0"/>
        <w:jc w:val="center"/>
        <w:rPr>
          <w:rFonts w:ascii="Arial" w:hAnsi="Arial" w:cs="Arial"/>
          <w:spacing w:val="4"/>
        </w:rPr>
      </w:pPr>
    </w:p>
    <w:p w14:paraId="7E1A5DF3" w14:textId="77777777" w:rsidR="00917BFE" w:rsidRPr="00D73FE8" w:rsidRDefault="00917BFE" w:rsidP="00917BFE">
      <w:pPr>
        <w:spacing w:after="0"/>
        <w:jc w:val="center"/>
        <w:rPr>
          <w:rFonts w:ascii="Arial" w:hAnsi="Arial" w:cs="Arial"/>
          <w:b/>
          <w:bCs/>
        </w:rPr>
      </w:pPr>
      <w:r w:rsidRPr="00D73FE8">
        <w:rPr>
          <w:rFonts w:ascii="Arial" w:hAnsi="Arial" w:cs="Arial"/>
          <w:b/>
          <w:bCs/>
        </w:rPr>
        <w:t xml:space="preserve">Umowa Nr …… </w:t>
      </w:r>
    </w:p>
    <w:p w14:paraId="549323F8" w14:textId="77777777" w:rsidR="00917BFE" w:rsidRPr="00D73FE8" w:rsidRDefault="00917BFE" w:rsidP="00917BFE">
      <w:pPr>
        <w:spacing w:after="0"/>
        <w:jc w:val="center"/>
        <w:rPr>
          <w:rFonts w:ascii="Arial" w:hAnsi="Arial" w:cs="Arial"/>
          <w:b/>
          <w:bCs/>
        </w:rPr>
      </w:pPr>
      <w:r w:rsidRPr="00D73FE8">
        <w:rPr>
          <w:rFonts w:ascii="Arial" w:hAnsi="Arial" w:cs="Arial"/>
          <w:b/>
          <w:bCs/>
        </w:rPr>
        <w:t>na roboty budowlane</w:t>
      </w:r>
    </w:p>
    <w:p w14:paraId="2BD7C221" w14:textId="77777777" w:rsidR="00917BFE" w:rsidRPr="00D73FE8" w:rsidRDefault="00917BFE" w:rsidP="00917BFE">
      <w:pPr>
        <w:pStyle w:val="Default"/>
        <w:spacing w:line="276" w:lineRule="auto"/>
        <w:jc w:val="both"/>
        <w:rPr>
          <w:sz w:val="22"/>
          <w:szCs w:val="22"/>
        </w:rPr>
      </w:pPr>
    </w:p>
    <w:p w14:paraId="25BFD827" w14:textId="77777777" w:rsidR="003E3749" w:rsidRPr="003E3749" w:rsidRDefault="003E3749" w:rsidP="003E3749">
      <w:pPr>
        <w:spacing w:after="0"/>
        <w:rPr>
          <w:rFonts w:ascii="Arial" w:eastAsia="Calibri" w:hAnsi="Arial" w:cs="Arial"/>
          <w:color w:val="000000"/>
          <w:lang w:eastAsia="en-US"/>
        </w:rPr>
      </w:pPr>
      <w:r w:rsidRPr="003E3749">
        <w:rPr>
          <w:rFonts w:ascii="Arial" w:eastAsia="Calibri" w:hAnsi="Arial" w:cs="Arial"/>
          <w:color w:val="000000"/>
          <w:lang w:eastAsia="en-US"/>
        </w:rPr>
        <w:t>w dniu ............................... r. w … pomiędzy:</w:t>
      </w:r>
    </w:p>
    <w:p w14:paraId="4BD41DCB" w14:textId="77777777" w:rsidR="003E3749" w:rsidRPr="003E3749" w:rsidRDefault="003E3749" w:rsidP="003E3749">
      <w:pPr>
        <w:spacing w:after="0"/>
        <w:rPr>
          <w:rFonts w:ascii="Arial" w:eastAsia="Calibri" w:hAnsi="Arial" w:cs="Arial"/>
          <w:b/>
          <w:bCs/>
          <w:color w:val="000000"/>
          <w:lang w:eastAsia="en-US"/>
        </w:rPr>
      </w:pPr>
      <w:r w:rsidRPr="003E3749">
        <w:rPr>
          <w:rFonts w:ascii="Arial" w:eastAsia="Calibri" w:hAnsi="Arial" w:cs="Arial"/>
          <w:b/>
          <w:bCs/>
          <w:color w:val="000000"/>
          <w:lang w:eastAsia="en-US"/>
        </w:rPr>
        <w:t>Gminą Ostrów Lubelski</w:t>
      </w:r>
    </w:p>
    <w:p w14:paraId="2387D57B" w14:textId="77777777" w:rsidR="003E3749" w:rsidRPr="003E3749" w:rsidRDefault="003E3749" w:rsidP="003E3749">
      <w:pPr>
        <w:spacing w:after="0"/>
        <w:rPr>
          <w:rFonts w:ascii="Arial" w:eastAsia="Calibri" w:hAnsi="Arial" w:cs="Arial"/>
          <w:color w:val="000000"/>
          <w:lang w:eastAsia="en-US"/>
        </w:rPr>
      </w:pPr>
      <w:r w:rsidRPr="003E3749">
        <w:rPr>
          <w:rFonts w:ascii="Arial" w:eastAsia="Calibri" w:hAnsi="Arial" w:cs="Arial"/>
          <w:color w:val="000000"/>
          <w:lang w:eastAsia="en-US"/>
        </w:rPr>
        <w:t>z siedzibą przy ul. Partyzantów 1, 21-110 Ostrów Lubelski</w:t>
      </w:r>
    </w:p>
    <w:p w14:paraId="2D159644" w14:textId="77777777" w:rsidR="003E3749" w:rsidRPr="003E3749" w:rsidRDefault="003E3749" w:rsidP="003E3749">
      <w:pPr>
        <w:spacing w:after="0"/>
        <w:rPr>
          <w:rFonts w:ascii="Arial" w:eastAsia="Calibri" w:hAnsi="Arial" w:cs="Arial"/>
          <w:color w:val="000000"/>
          <w:lang w:eastAsia="en-US"/>
        </w:rPr>
      </w:pPr>
      <w:r w:rsidRPr="003E3749">
        <w:rPr>
          <w:rFonts w:ascii="Arial" w:eastAsia="Calibri" w:hAnsi="Arial" w:cs="Arial"/>
          <w:color w:val="000000"/>
          <w:lang w:eastAsia="en-US"/>
        </w:rPr>
        <w:t>NIP: 7141874472, REGON: 431020167,</w:t>
      </w:r>
    </w:p>
    <w:p w14:paraId="30328C97" w14:textId="77777777" w:rsidR="003E3749" w:rsidRPr="003E3749" w:rsidRDefault="003E3749" w:rsidP="003E3749">
      <w:pPr>
        <w:spacing w:after="0"/>
        <w:rPr>
          <w:rFonts w:ascii="Arial" w:eastAsia="Calibri" w:hAnsi="Arial" w:cs="Arial"/>
          <w:color w:val="000000"/>
          <w:lang w:eastAsia="en-US"/>
        </w:rPr>
      </w:pPr>
      <w:r w:rsidRPr="003E3749">
        <w:rPr>
          <w:rFonts w:ascii="Arial" w:eastAsia="Calibri" w:hAnsi="Arial" w:cs="Arial"/>
          <w:color w:val="000000"/>
          <w:lang w:eastAsia="en-US"/>
        </w:rPr>
        <w:t xml:space="preserve">zwaną w dalszej części umowy </w:t>
      </w:r>
      <w:r w:rsidRPr="003E3749">
        <w:rPr>
          <w:rFonts w:ascii="Arial" w:eastAsia="Calibri" w:hAnsi="Arial" w:cs="Arial"/>
          <w:b/>
          <w:bCs/>
          <w:color w:val="000000"/>
          <w:lang w:eastAsia="en-US"/>
        </w:rPr>
        <w:t>„Zamawiającym”,</w:t>
      </w:r>
    </w:p>
    <w:p w14:paraId="1E484730" w14:textId="77777777" w:rsidR="003E3749" w:rsidRPr="003E3749" w:rsidRDefault="003E3749" w:rsidP="003E3749">
      <w:pPr>
        <w:spacing w:after="0"/>
        <w:rPr>
          <w:rFonts w:ascii="Arial" w:eastAsia="Calibri" w:hAnsi="Arial" w:cs="Arial"/>
          <w:color w:val="000000"/>
          <w:lang w:eastAsia="en-US"/>
        </w:rPr>
      </w:pPr>
      <w:r w:rsidRPr="003E3749">
        <w:rPr>
          <w:rFonts w:ascii="Arial" w:eastAsia="Calibri" w:hAnsi="Arial" w:cs="Arial"/>
          <w:color w:val="000000"/>
          <w:lang w:eastAsia="en-US"/>
        </w:rPr>
        <w:t>reprezentowaną przez:</w:t>
      </w:r>
    </w:p>
    <w:p w14:paraId="55DFB71B" w14:textId="77777777" w:rsidR="003E3749" w:rsidRPr="003E3749" w:rsidRDefault="003E3749" w:rsidP="003E3749">
      <w:pPr>
        <w:spacing w:after="0"/>
        <w:rPr>
          <w:rFonts w:ascii="Arial" w:eastAsia="Calibri" w:hAnsi="Arial" w:cs="Arial"/>
          <w:color w:val="000000"/>
          <w:lang w:eastAsia="en-US"/>
        </w:rPr>
      </w:pPr>
      <w:r w:rsidRPr="003E3749">
        <w:rPr>
          <w:rFonts w:ascii="Arial" w:eastAsia="Calibri" w:hAnsi="Arial" w:cs="Arial"/>
          <w:color w:val="000000"/>
          <w:lang w:eastAsia="en-US"/>
        </w:rPr>
        <w:t xml:space="preserve">Pan Włodzimierz </w:t>
      </w:r>
      <w:proofErr w:type="spellStart"/>
      <w:r w:rsidRPr="003E3749">
        <w:rPr>
          <w:rFonts w:ascii="Arial" w:eastAsia="Calibri" w:hAnsi="Arial" w:cs="Arial"/>
          <w:color w:val="000000"/>
          <w:lang w:eastAsia="en-US"/>
        </w:rPr>
        <w:t>Kołton</w:t>
      </w:r>
      <w:proofErr w:type="spellEnd"/>
      <w:r w:rsidRPr="003E3749">
        <w:rPr>
          <w:rFonts w:ascii="Arial" w:eastAsia="Calibri" w:hAnsi="Arial" w:cs="Arial"/>
          <w:color w:val="000000"/>
          <w:lang w:eastAsia="en-US"/>
        </w:rPr>
        <w:t xml:space="preserve"> – Burmistrza Ostrowa Lubelskiego</w:t>
      </w:r>
    </w:p>
    <w:p w14:paraId="2DB689D1" w14:textId="02806945" w:rsidR="001E35A8" w:rsidRDefault="003E3749" w:rsidP="003E3749">
      <w:pPr>
        <w:spacing w:after="0"/>
        <w:rPr>
          <w:rFonts w:ascii="Arial" w:eastAsia="Calibri" w:hAnsi="Arial" w:cs="Arial"/>
          <w:color w:val="000000"/>
          <w:lang w:eastAsia="en-US"/>
        </w:rPr>
      </w:pPr>
      <w:r w:rsidRPr="003E3749">
        <w:rPr>
          <w:rFonts w:ascii="Arial" w:eastAsia="Calibri" w:hAnsi="Arial" w:cs="Arial"/>
          <w:color w:val="000000"/>
          <w:lang w:eastAsia="en-US"/>
        </w:rPr>
        <w:t xml:space="preserve">przy kontrasygnacie Skarbnika Gminy – </w:t>
      </w:r>
      <w:r w:rsidRPr="003E3749">
        <w:rPr>
          <w:rFonts w:ascii="Arial" w:eastAsia="Calibri" w:hAnsi="Arial" w:cs="Arial"/>
          <w:b/>
          <w:bCs/>
          <w:color w:val="000000"/>
          <w:lang w:eastAsia="en-US"/>
        </w:rPr>
        <w:t>Pani Agnieszki Brzyskiej</w:t>
      </w:r>
    </w:p>
    <w:p w14:paraId="15AA3139" w14:textId="77777777" w:rsidR="003E3749" w:rsidRPr="001E35A8" w:rsidRDefault="003E3749" w:rsidP="003E3749">
      <w:pPr>
        <w:spacing w:after="0"/>
        <w:rPr>
          <w:rFonts w:ascii="Arial" w:hAnsi="Arial" w:cs="Arial"/>
        </w:rPr>
      </w:pPr>
    </w:p>
    <w:p w14:paraId="58BB54D8" w14:textId="77777777" w:rsidR="006C2F72" w:rsidRPr="00D73FE8" w:rsidRDefault="006C2F72" w:rsidP="006C2F72">
      <w:pPr>
        <w:pStyle w:val="Textbody"/>
        <w:spacing w:after="0" w:line="276" w:lineRule="auto"/>
        <w:rPr>
          <w:rFonts w:ascii="Arial" w:hAnsi="Arial" w:cs="Arial"/>
          <w:sz w:val="22"/>
          <w:szCs w:val="22"/>
        </w:rPr>
      </w:pPr>
      <w:r w:rsidRPr="00D73FE8">
        <w:rPr>
          <w:rFonts w:ascii="Arial" w:hAnsi="Arial" w:cs="Arial"/>
          <w:sz w:val="22"/>
          <w:szCs w:val="22"/>
        </w:rPr>
        <w:t>a</w:t>
      </w:r>
    </w:p>
    <w:p w14:paraId="7B89094F" w14:textId="77777777" w:rsidR="00917BFE" w:rsidRPr="00D73FE8" w:rsidRDefault="00917BFE" w:rsidP="00917BFE">
      <w:pPr>
        <w:pStyle w:val="Default"/>
        <w:spacing w:line="276" w:lineRule="auto"/>
        <w:jc w:val="both"/>
        <w:rPr>
          <w:color w:val="auto"/>
          <w:sz w:val="22"/>
          <w:szCs w:val="22"/>
        </w:rPr>
      </w:pPr>
      <w:r w:rsidRPr="00D73FE8">
        <w:rPr>
          <w:color w:val="auto"/>
          <w:sz w:val="22"/>
          <w:szCs w:val="22"/>
        </w:rPr>
        <w:t xml:space="preserve">*gdy kontrahentem jest spółka prawa handlowego: </w:t>
      </w:r>
    </w:p>
    <w:p w14:paraId="53370EDD" w14:textId="77777777" w:rsidR="00917BFE" w:rsidRPr="00D73FE8" w:rsidRDefault="00917BFE" w:rsidP="00917BFE">
      <w:pPr>
        <w:pStyle w:val="Default"/>
        <w:spacing w:line="276" w:lineRule="auto"/>
        <w:jc w:val="both"/>
        <w:rPr>
          <w:color w:val="auto"/>
          <w:sz w:val="22"/>
          <w:szCs w:val="22"/>
        </w:rPr>
      </w:pPr>
      <w:r w:rsidRPr="00D73FE8">
        <w:rPr>
          <w:color w:val="auto"/>
          <w:sz w:val="22"/>
          <w:szCs w:val="22"/>
        </w:rPr>
        <w:t>spółką pod firmą „…” z siedzibą w ... (wpisać tylko nazwę miasta/miejscowości), ul. …</w:t>
      </w:r>
      <w:proofErr w:type="gramStart"/>
      <w:r w:rsidRPr="00D73FE8">
        <w:rPr>
          <w:color w:val="auto"/>
          <w:sz w:val="22"/>
          <w:szCs w:val="22"/>
        </w:rPr>
        <w:t>…….</w:t>
      </w:r>
      <w:proofErr w:type="gramEnd"/>
      <w:r w:rsidRPr="00D73FE8">
        <w:rPr>
          <w:color w:val="auto"/>
          <w:sz w:val="22"/>
          <w:szCs w:val="22"/>
        </w:rPr>
        <w:t>, ………………. (wpisać adres), wpisaną do Rejestru Przedsiębiorców Krajowego Rejestru Sądowego pod numerem KRS ..........., NIP …………</w:t>
      </w:r>
      <w:proofErr w:type="gramStart"/>
      <w:r w:rsidRPr="00D73FE8">
        <w:rPr>
          <w:color w:val="auto"/>
          <w:sz w:val="22"/>
          <w:szCs w:val="22"/>
        </w:rPr>
        <w:t>…….</w:t>
      </w:r>
      <w:proofErr w:type="gramEnd"/>
      <w:r w:rsidRPr="00D73FE8">
        <w:rPr>
          <w:color w:val="auto"/>
          <w:sz w:val="22"/>
          <w:szCs w:val="22"/>
        </w:rPr>
        <w:t>., REGON ………………</w:t>
      </w:r>
      <w:proofErr w:type="gramStart"/>
      <w:r w:rsidRPr="00D73FE8">
        <w:rPr>
          <w:color w:val="auto"/>
          <w:sz w:val="22"/>
          <w:szCs w:val="22"/>
        </w:rPr>
        <w:t>…….</w:t>
      </w:r>
      <w:proofErr w:type="gramEnd"/>
      <w:r w:rsidRPr="00D73FE8">
        <w:rPr>
          <w:color w:val="auto"/>
          <w:sz w:val="22"/>
          <w:szCs w:val="22"/>
        </w:rPr>
        <w:t>.</w:t>
      </w:r>
      <w:r w:rsidRPr="00D73FE8">
        <w:rPr>
          <w:i/>
          <w:iCs/>
          <w:color w:val="auto"/>
          <w:sz w:val="22"/>
          <w:szCs w:val="22"/>
        </w:rPr>
        <w:t>,</w:t>
      </w:r>
      <w:r w:rsidRPr="00D73FE8">
        <w:rPr>
          <w:color w:val="auto"/>
          <w:sz w:val="22"/>
          <w:szCs w:val="22"/>
        </w:rPr>
        <w:t xml:space="preserve"> zwaną dalej „Wykonawcą”, reprezentowaną przez ..........</w:t>
      </w:r>
      <w:r w:rsidRPr="00D73FE8">
        <w:rPr>
          <w:rStyle w:val="Znakiprzypiswdolnych"/>
          <w:color w:val="auto"/>
          <w:sz w:val="22"/>
          <w:szCs w:val="22"/>
        </w:rPr>
        <w:footnoteReference w:id="1"/>
      </w:r>
      <w:r w:rsidRPr="00D73FE8">
        <w:rPr>
          <w:color w:val="auto"/>
          <w:sz w:val="22"/>
          <w:szCs w:val="22"/>
        </w:rPr>
        <w:t>/reprezentowaną przez … działającą/-ego na podstawie pełnomocnictwa, stanowiącego załącznik do umowy</w:t>
      </w:r>
      <w:r w:rsidRPr="00D73FE8">
        <w:rPr>
          <w:rStyle w:val="Znakiprzypiswdolnych"/>
          <w:color w:val="auto"/>
          <w:sz w:val="22"/>
          <w:szCs w:val="22"/>
        </w:rPr>
        <w:footnoteReference w:id="2"/>
      </w:r>
      <w:r w:rsidRPr="00D73FE8">
        <w:rPr>
          <w:color w:val="auto"/>
          <w:sz w:val="22"/>
          <w:szCs w:val="22"/>
        </w:rPr>
        <w:t xml:space="preserve">, </w:t>
      </w:r>
    </w:p>
    <w:p w14:paraId="0242152C" w14:textId="77777777" w:rsidR="00917BFE" w:rsidRPr="00D73FE8" w:rsidRDefault="00917BFE" w:rsidP="00917BFE">
      <w:pPr>
        <w:pStyle w:val="Default"/>
        <w:spacing w:line="276" w:lineRule="auto"/>
        <w:jc w:val="both"/>
        <w:rPr>
          <w:color w:val="auto"/>
          <w:sz w:val="22"/>
          <w:szCs w:val="22"/>
        </w:rPr>
      </w:pPr>
      <w:r w:rsidRPr="00D73FE8">
        <w:rPr>
          <w:color w:val="auto"/>
          <w:sz w:val="22"/>
          <w:szCs w:val="22"/>
        </w:rPr>
        <w:t xml:space="preserve">*gdy kontrahentem jest osoba fizyczna prowadząca działalność gospodarczą: </w:t>
      </w:r>
    </w:p>
    <w:p w14:paraId="3C32E724" w14:textId="77777777" w:rsidR="00917BFE" w:rsidRPr="00D73FE8" w:rsidRDefault="00917BFE" w:rsidP="00917BFE">
      <w:pPr>
        <w:pStyle w:val="Default"/>
        <w:spacing w:line="276" w:lineRule="auto"/>
        <w:jc w:val="both"/>
        <w:rPr>
          <w:color w:val="auto"/>
          <w:sz w:val="22"/>
          <w:szCs w:val="22"/>
        </w:rPr>
      </w:pPr>
      <w:r w:rsidRPr="00D73FE8">
        <w:rPr>
          <w:color w:val="auto"/>
          <w:sz w:val="22"/>
          <w:szCs w:val="22"/>
        </w:rPr>
        <w:t>Panią/Panem …</w:t>
      </w:r>
      <w:proofErr w:type="gramStart"/>
      <w:r w:rsidRPr="00D73FE8">
        <w:rPr>
          <w:color w:val="auto"/>
          <w:sz w:val="22"/>
          <w:szCs w:val="22"/>
        </w:rPr>
        <w:t>…….</w:t>
      </w:r>
      <w:proofErr w:type="gramEnd"/>
      <w:r w:rsidRPr="00D73FE8">
        <w:rPr>
          <w:color w:val="auto"/>
          <w:sz w:val="22"/>
          <w:szCs w:val="22"/>
        </w:rPr>
        <w:t>, prowadzącą/-</w:t>
      </w:r>
      <w:proofErr w:type="spellStart"/>
      <w:r w:rsidRPr="00D73FE8">
        <w:rPr>
          <w:color w:val="auto"/>
          <w:sz w:val="22"/>
          <w:szCs w:val="22"/>
        </w:rPr>
        <w:t>ym</w:t>
      </w:r>
      <w:proofErr w:type="spellEnd"/>
      <w:r w:rsidRPr="00D73FE8">
        <w:rPr>
          <w:color w:val="auto"/>
          <w:sz w:val="22"/>
          <w:szCs w:val="22"/>
        </w:rPr>
        <w:t xml:space="preserve"> działalność gospodarczą pod firmą „…” z siedzibą w … (wpisać tylko nazwę miasta/miejscowości), ul. …………</w:t>
      </w:r>
      <w:proofErr w:type="gramStart"/>
      <w:r w:rsidRPr="00D73FE8">
        <w:rPr>
          <w:color w:val="auto"/>
          <w:sz w:val="22"/>
          <w:szCs w:val="22"/>
        </w:rPr>
        <w:t>…….</w:t>
      </w:r>
      <w:proofErr w:type="gramEnd"/>
      <w:r w:rsidRPr="00D73FE8">
        <w:rPr>
          <w:color w:val="auto"/>
          <w:sz w:val="22"/>
          <w:szCs w:val="22"/>
        </w:rPr>
        <w:t>. (wpisać adres), NIP ……………, REGON ……</w:t>
      </w:r>
      <w:proofErr w:type="gramStart"/>
      <w:r w:rsidRPr="00D73FE8">
        <w:rPr>
          <w:color w:val="auto"/>
          <w:sz w:val="22"/>
          <w:szCs w:val="22"/>
        </w:rPr>
        <w:t xml:space="preserve">……., </w:t>
      </w:r>
      <w:r w:rsidRPr="00D73FE8">
        <w:rPr>
          <w:i/>
          <w:iCs/>
          <w:color w:val="auto"/>
          <w:sz w:val="22"/>
          <w:szCs w:val="22"/>
        </w:rPr>
        <w:t>,</w:t>
      </w:r>
      <w:proofErr w:type="gramEnd"/>
      <w:r w:rsidRPr="00D73FE8">
        <w:rPr>
          <w:color w:val="auto"/>
          <w:sz w:val="22"/>
          <w:szCs w:val="22"/>
        </w:rPr>
        <w:t xml:space="preserve"> zwaną/-</w:t>
      </w:r>
      <w:proofErr w:type="spellStart"/>
      <w:r w:rsidRPr="00D73FE8">
        <w:rPr>
          <w:color w:val="auto"/>
          <w:sz w:val="22"/>
          <w:szCs w:val="22"/>
        </w:rPr>
        <w:t>ym</w:t>
      </w:r>
      <w:proofErr w:type="spellEnd"/>
      <w:r w:rsidRPr="00D73FE8">
        <w:rPr>
          <w:color w:val="auto"/>
          <w:sz w:val="22"/>
          <w:szCs w:val="22"/>
        </w:rPr>
        <w:t xml:space="preserve"> dalej „Wykonawcą”, reprezentowaną/-</w:t>
      </w:r>
      <w:proofErr w:type="spellStart"/>
      <w:r w:rsidRPr="00D73FE8">
        <w:rPr>
          <w:color w:val="auto"/>
          <w:sz w:val="22"/>
          <w:szCs w:val="22"/>
        </w:rPr>
        <w:t>ym</w:t>
      </w:r>
      <w:proofErr w:type="spellEnd"/>
      <w:r w:rsidRPr="00D73FE8">
        <w:rPr>
          <w:color w:val="auto"/>
          <w:sz w:val="22"/>
          <w:szCs w:val="22"/>
        </w:rPr>
        <w:t xml:space="preserve"> przez … działającą/-ego na podstawie pełnomocnictwa, stanowiącego załącznik do umowy</w:t>
      </w:r>
      <w:r w:rsidRPr="00D73FE8">
        <w:rPr>
          <w:rStyle w:val="Znakiprzypiswdolnych"/>
          <w:color w:val="auto"/>
          <w:sz w:val="22"/>
          <w:szCs w:val="22"/>
        </w:rPr>
        <w:footnoteReference w:id="3"/>
      </w:r>
      <w:r w:rsidRPr="00D73FE8">
        <w:rPr>
          <w:color w:val="auto"/>
          <w:sz w:val="22"/>
          <w:szCs w:val="22"/>
        </w:rPr>
        <w:t xml:space="preserve">, </w:t>
      </w:r>
    </w:p>
    <w:p w14:paraId="07DA25BA" w14:textId="77777777" w:rsidR="00917BFE" w:rsidRPr="00D73FE8" w:rsidRDefault="00917BFE" w:rsidP="00917BFE">
      <w:pPr>
        <w:pStyle w:val="Default"/>
        <w:spacing w:line="276" w:lineRule="auto"/>
        <w:jc w:val="both"/>
        <w:rPr>
          <w:color w:val="auto"/>
          <w:sz w:val="22"/>
          <w:szCs w:val="22"/>
        </w:rPr>
      </w:pPr>
      <w:r w:rsidRPr="00D73FE8">
        <w:rPr>
          <w:color w:val="auto"/>
          <w:sz w:val="22"/>
          <w:szCs w:val="22"/>
        </w:rPr>
        <w:t>wspólnie zwanymi dalej „Stronami”.</w:t>
      </w:r>
    </w:p>
    <w:p w14:paraId="56E60C49" w14:textId="77777777" w:rsidR="00712DC5" w:rsidRPr="00D73FE8" w:rsidRDefault="00712DC5" w:rsidP="00B83CE6">
      <w:pPr>
        <w:pStyle w:val="Default"/>
        <w:spacing w:line="276" w:lineRule="auto"/>
        <w:jc w:val="both"/>
        <w:rPr>
          <w:color w:val="auto"/>
          <w:sz w:val="22"/>
          <w:szCs w:val="22"/>
        </w:rPr>
      </w:pPr>
    </w:p>
    <w:p w14:paraId="41D4302D" w14:textId="77777777" w:rsidR="00712DC5" w:rsidRPr="00D73FE8" w:rsidRDefault="00712DC5" w:rsidP="00D73FE8">
      <w:pPr>
        <w:pStyle w:val="Default"/>
        <w:spacing w:line="276" w:lineRule="auto"/>
        <w:ind w:left="567"/>
        <w:jc w:val="both"/>
        <w:rPr>
          <w:color w:val="auto"/>
          <w:sz w:val="22"/>
          <w:szCs w:val="22"/>
        </w:rPr>
      </w:pPr>
      <w:r w:rsidRPr="00D73FE8">
        <w:rPr>
          <w:sz w:val="22"/>
          <w:szCs w:val="22"/>
        </w:rPr>
        <w:t xml:space="preserve">Strony oświadczają, że niniejsza umowa, zwana dalej „umową”, została zawarta </w:t>
      </w:r>
      <w:r w:rsidRPr="00D73FE8">
        <w:rPr>
          <w:sz w:val="22"/>
          <w:szCs w:val="22"/>
        </w:rPr>
        <w:br/>
        <w:t xml:space="preserve">w wyniku udzielenia zamówienia publicznego w trybie podstawowym, zgodnie </w:t>
      </w:r>
      <w:r w:rsidR="00171522" w:rsidRPr="00D73FE8">
        <w:rPr>
          <w:sz w:val="22"/>
          <w:szCs w:val="22"/>
        </w:rPr>
        <w:br/>
      </w:r>
      <w:r w:rsidRPr="00D73FE8">
        <w:rPr>
          <w:sz w:val="22"/>
          <w:szCs w:val="22"/>
        </w:rPr>
        <w:t>z przepisami ustawy z dnia 11 września 2019 r. – Prawo zamówień publicznych.</w:t>
      </w:r>
    </w:p>
    <w:p w14:paraId="55AF8B9A" w14:textId="77777777" w:rsidR="00D73FE8" w:rsidRDefault="00D73FE8" w:rsidP="00B83CE6">
      <w:pPr>
        <w:autoSpaceDE w:val="0"/>
        <w:spacing w:after="0"/>
        <w:jc w:val="center"/>
        <w:rPr>
          <w:rFonts w:ascii="Arial" w:hAnsi="Arial" w:cs="Arial"/>
          <w:b/>
          <w:bCs/>
        </w:rPr>
      </w:pPr>
    </w:p>
    <w:p w14:paraId="1A42D371" w14:textId="591354F8" w:rsidR="00063697" w:rsidRPr="00D73FE8" w:rsidRDefault="00063697" w:rsidP="00B83CE6">
      <w:pPr>
        <w:autoSpaceDE w:val="0"/>
        <w:spacing w:after="0"/>
        <w:jc w:val="center"/>
        <w:rPr>
          <w:rFonts w:ascii="Arial" w:hAnsi="Arial" w:cs="Arial"/>
          <w:b/>
          <w:bCs/>
        </w:rPr>
      </w:pPr>
      <w:r w:rsidRPr="00D73FE8">
        <w:rPr>
          <w:rFonts w:ascii="Arial" w:hAnsi="Arial" w:cs="Arial"/>
          <w:b/>
          <w:bCs/>
        </w:rPr>
        <w:t>§ 1</w:t>
      </w:r>
    </w:p>
    <w:p w14:paraId="10B65DE9" w14:textId="77777777" w:rsidR="00063697" w:rsidRPr="00D73FE8" w:rsidRDefault="00063697" w:rsidP="00712DC5">
      <w:pPr>
        <w:autoSpaceDE w:val="0"/>
        <w:spacing w:after="0"/>
        <w:jc w:val="center"/>
        <w:rPr>
          <w:rFonts w:ascii="Arial" w:hAnsi="Arial" w:cs="Arial"/>
          <w:b/>
          <w:bCs/>
        </w:rPr>
      </w:pPr>
      <w:r w:rsidRPr="00D73FE8">
        <w:rPr>
          <w:rFonts w:ascii="Arial" w:hAnsi="Arial" w:cs="Arial"/>
          <w:b/>
          <w:bCs/>
        </w:rPr>
        <w:t>Przedmiot umowy</w:t>
      </w:r>
    </w:p>
    <w:p w14:paraId="73E80192" w14:textId="3EB91B0E" w:rsidR="00C04404" w:rsidRPr="00C04404" w:rsidRDefault="00063697" w:rsidP="00C04404">
      <w:pPr>
        <w:pStyle w:val="Akapitzlist"/>
        <w:numPr>
          <w:ilvl w:val="0"/>
          <w:numId w:val="1"/>
        </w:numPr>
        <w:ind w:left="426" w:hanging="426"/>
        <w:jc w:val="both"/>
        <w:rPr>
          <w:rFonts w:ascii="Arial" w:hAnsi="Arial" w:cs="Arial"/>
          <w:b/>
          <w:bCs/>
          <w:i/>
          <w:iCs/>
        </w:rPr>
      </w:pPr>
      <w:r w:rsidRPr="00D73FE8">
        <w:rPr>
          <w:rFonts w:ascii="Arial" w:hAnsi="Arial" w:cs="Arial"/>
        </w:rPr>
        <w:t xml:space="preserve">Zamawiający zleca, a Wykonawca przyjmuje do realizacji zamówienie publiczne </w:t>
      </w:r>
      <w:r w:rsidR="006C2F72" w:rsidRPr="00D73FE8">
        <w:rPr>
          <w:rFonts w:ascii="Arial" w:hAnsi="Arial" w:cs="Arial"/>
        </w:rPr>
        <w:br/>
      </w:r>
      <w:r w:rsidRPr="00D73FE8">
        <w:rPr>
          <w:rFonts w:ascii="Arial" w:hAnsi="Arial" w:cs="Arial"/>
        </w:rPr>
        <w:t xml:space="preserve">pn.: </w:t>
      </w:r>
      <w:r w:rsidR="004F5186" w:rsidRPr="00B8290A">
        <w:rPr>
          <w:rFonts w:ascii="Arial" w:hAnsi="Arial" w:cs="Arial"/>
          <w:b/>
          <w:iCs/>
        </w:rPr>
        <w:t>„</w:t>
      </w:r>
      <w:proofErr w:type="spellStart"/>
      <w:r w:rsidR="00631681" w:rsidRPr="00631681">
        <w:rPr>
          <w:rFonts w:ascii="Arial" w:hAnsi="Arial" w:cs="Arial"/>
          <w:b/>
          <w:bCs/>
          <w:i/>
          <w:iCs/>
        </w:rPr>
        <w:t>Rozwój</w:t>
      </w:r>
      <w:proofErr w:type="spellEnd"/>
      <w:r w:rsidR="00631681" w:rsidRPr="00631681">
        <w:rPr>
          <w:rFonts w:ascii="Arial" w:hAnsi="Arial" w:cs="Arial"/>
          <w:b/>
          <w:bCs/>
          <w:i/>
          <w:iCs/>
        </w:rPr>
        <w:t xml:space="preserve"> turystyki nad Jeziorem Miejskim w Ostrowie Lubelskim</w:t>
      </w:r>
      <w:r w:rsidR="004F5186" w:rsidRPr="00B8290A">
        <w:rPr>
          <w:rFonts w:ascii="Arial" w:hAnsi="Arial" w:cs="Arial"/>
          <w:b/>
          <w:bCs/>
          <w:i/>
          <w:iCs/>
        </w:rPr>
        <w:t>”</w:t>
      </w:r>
      <w:r w:rsidR="00C04404">
        <w:rPr>
          <w:rFonts w:ascii="Arial" w:hAnsi="Arial" w:cs="Arial"/>
          <w:b/>
          <w:bCs/>
          <w:i/>
          <w:iCs/>
        </w:rPr>
        <w:t xml:space="preserve">, </w:t>
      </w:r>
      <w:r w:rsidR="00C04404" w:rsidRPr="00C04404">
        <w:rPr>
          <w:rFonts w:ascii="Arial" w:hAnsi="Arial" w:cs="Arial"/>
          <w:bCs/>
        </w:rPr>
        <w:t>„</w:t>
      </w:r>
      <w:r w:rsidR="00C04404" w:rsidRPr="00C04404">
        <w:rPr>
          <w:rFonts w:ascii="Arial" w:hAnsi="Arial" w:cs="Arial"/>
          <w:b/>
        </w:rPr>
        <w:t xml:space="preserve">Budowa promenady wraz z zagospodarowaniem strefy wypoczynku i </w:t>
      </w:r>
      <w:proofErr w:type="spellStart"/>
      <w:r w:rsidR="00C04404" w:rsidRPr="00C04404">
        <w:rPr>
          <w:rFonts w:ascii="Arial" w:hAnsi="Arial" w:cs="Arial"/>
          <w:b/>
        </w:rPr>
        <w:t>montażem</w:t>
      </w:r>
      <w:proofErr w:type="spellEnd"/>
      <w:r w:rsidR="00C04404" w:rsidRPr="00C04404">
        <w:rPr>
          <w:rFonts w:ascii="Arial" w:hAnsi="Arial" w:cs="Arial"/>
          <w:b/>
        </w:rPr>
        <w:t xml:space="preserve"> </w:t>
      </w:r>
      <w:proofErr w:type="spellStart"/>
      <w:r w:rsidR="00C04404" w:rsidRPr="00C04404">
        <w:rPr>
          <w:rFonts w:ascii="Arial" w:hAnsi="Arial" w:cs="Arial"/>
          <w:b/>
        </w:rPr>
        <w:t>elementów</w:t>
      </w:r>
      <w:proofErr w:type="spellEnd"/>
      <w:r w:rsidR="00C04404" w:rsidRPr="00C04404">
        <w:rPr>
          <w:rFonts w:ascii="Arial" w:hAnsi="Arial" w:cs="Arial"/>
          <w:b/>
        </w:rPr>
        <w:t xml:space="preserve"> małej architektury przy Jeziorze Miejskim w Ostrowie Lubelskim</w:t>
      </w:r>
      <w:r w:rsidR="00C04404" w:rsidRPr="00C04404">
        <w:rPr>
          <w:rFonts w:ascii="Arial" w:hAnsi="Arial" w:cs="Arial"/>
          <w:bCs/>
        </w:rPr>
        <w:t>”.</w:t>
      </w:r>
    </w:p>
    <w:p w14:paraId="318A6A50" w14:textId="7FEF3272" w:rsidR="00511924" w:rsidRPr="00D73FE8" w:rsidRDefault="00511924">
      <w:pPr>
        <w:pStyle w:val="Akapitzlist"/>
        <w:numPr>
          <w:ilvl w:val="0"/>
          <w:numId w:val="1"/>
        </w:numPr>
        <w:spacing w:after="0"/>
        <w:ind w:left="426" w:hanging="426"/>
        <w:jc w:val="both"/>
        <w:rPr>
          <w:rFonts w:ascii="Arial" w:hAnsi="Arial" w:cs="Arial"/>
        </w:rPr>
      </w:pPr>
      <w:r>
        <w:rPr>
          <w:rFonts w:ascii="Arial" w:hAnsi="Arial" w:cs="Arial"/>
        </w:rPr>
        <w:t>Z</w:t>
      </w:r>
      <w:r w:rsidRPr="00825E76">
        <w:rPr>
          <w:rFonts w:ascii="Arial" w:hAnsi="Arial" w:cs="Arial"/>
        </w:rPr>
        <w:t>amówienie jest dofinansowane ze środków</w:t>
      </w:r>
      <w:r>
        <w:rPr>
          <w:rFonts w:ascii="Arial" w:hAnsi="Arial" w:cs="Arial"/>
        </w:rPr>
        <w:t xml:space="preserve"> Europejskiego Funduszu Rozwoju Regionalnego w ramach Fundusze Europejskie dla Lubelskiego na lata 202</w:t>
      </w:r>
      <w:r w:rsidR="0031681C">
        <w:rPr>
          <w:rFonts w:ascii="Arial" w:hAnsi="Arial" w:cs="Arial"/>
        </w:rPr>
        <w:t>1</w:t>
      </w:r>
      <w:r>
        <w:rPr>
          <w:rFonts w:ascii="Arial" w:hAnsi="Arial" w:cs="Arial"/>
        </w:rPr>
        <w:t>-2027.</w:t>
      </w:r>
    </w:p>
    <w:p w14:paraId="22282D33" w14:textId="6070DD53" w:rsidR="009C021D" w:rsidRPr="009C021D" w:rsidRDefault="009C021D">
      <w:pPr>
        <w:pStyle w:val="Akapitzlist"/>
        <w:numPr>
          <w:ilvl w:val="0"/>
          <w:numId w:val="1"/>
        </w:numPr>
        <w:ind w:left="426" w:hanging="426"/>
        <w:rPr>
          <w:rFonts w:ascii="Arial" w:hAnsi="Arial" w:cs="Arial"/>
          <w:bCs/>
        </w:rPr>
      </w:pPr>
      <w:r>
        <w:rPr>
          <w:rFonts w:ascii="Arial" w:hAnsi="Arial" w:cs="Arial"/>
        </w:rPr>
        <w:t xml:space="preserve">Przedmiotem umowy jest </w:t>
      </w:r>
      <w:r>
        <w:rPr>
          <w:rFonts w:ascii="Arial" w:hAnsi="Arial" w:cs="Arial"/>
          <w:bCs/>
        </w:rPr>
        <w:t>b</w:t>
      </w:r>
      <w:r w:rsidRPr="009C021D">
        <w:rPr>
          <w:rFonts w:ascii="Arial" w:hAnsi="Arial" w:cs="Arial"/>
          <w:bCs/>
        </w:rPr>
        <w:t xml:space="preserve">udowa promenady wraz z zagospodarowaniem strefy wypoczynku i </w:t>
      </w:r>
      <w:proofErr w:type="spellStart"/>
      <w:r w:rsidRPr="009C021D">
        <w:rPr>
          <w:rFonts w:ascii="Arial" w:hAnsi="Arial" w:cs="Arial"/>
          <w:bCs/>
        </w:rPr>
        <w:t>montażem</w:t>
      </w:r>
      <w:proofErr w:type="spellEnd"/>
      <w:r w:rsidRPr="009C021D">
        <w:rPr>
          <w:rFonts w:ascii="Arial" w:hAnsi="Arial" w:cs="Arial"/>
          <w:bCs/>
        </w:rPr>
        <w:t xml:space="preserve"> </w:t>
      </w:r>
      <w:proofErr w:type="spellStart"/>
      <w:r w:rsidRPr="009C021D">
        <w:rPr>
          <w:rFonts w:ascii="Arial" w:hAnsi="Arial" w:cs="Arial"/>
          <w:bCs/>
        </w:rPr>
        <w:t>elementów</w:t>
      </w:r>
      <w:proofErr w:type="spellEnd"/>
      <w:r w:rsidRPr="009C021D">
        <w:rPr>
          <w:rFonts w:ascii="Arial" w:hAnsi="Arial" w:cs="Arial"/>
          <w:bCs/>
        </w:rPr>
        <w:t xml:space="preserve"> małej architektury przy Jeziorze Miejskim w Ostrowie Lubelskim. </w:t>
      </w:r>
    </w:p>
    <w:p w14:paraId="7A5ABCB0" w14:textId="77777777" w:rsidR="009C021D" w:rsidRPr="009C021D" w:rsidRDefault="009C021D" w:rsidP="009C021D">
      <w:pPr>
        <w:pStyle w:val="Akapitzlist"/>
        <w:ind w:left="426"/>
        <w:rPr>
          <w:rFonts w:ascii="Arial" w:hAnsi="Arial" w:cs="Arial"/>
          <w:bCs/>
        </w:rPr>
      </w:pPr>
      <w:r w:rsidRPr="009C021D">
        <w:rPr>
          <w:rFonts w:ascii="Arial" w:hAnsi="Arial" w:cs="Arial"/>
          <w:bCs/>
        </w:rPr>
        <w:lastRenderedPageBreak/>
        <w:t>Zadanie obejmuje wykonanie:</w:t>
      </w:r>
    </w:p>
    <w:p w14:paraId="0605B0DD" w14:textId="77777777" w:rsidR="009C021D" w:rsidRPr="009C021D" w:rsidRDefault="009C021D" w:rsidP="009C021D">
      <w:pPr>
        <w:pStyle w:val="Akapitzlist"/>
        <w:ind w:left="426"/>
        <w:rPr>
          <w:rFonts w:ascii="Arial" w:hAnsi="Arial" w:cs="Arial"/>
          <w:bCs/>
        </w:rPr>
      </w:pPr>
      <w:r w:rsidRPr="009C021D">
        <w:rPr>
          <w:rFonts w:ascii="Arial" w:hAnsi="Arial" w:cs="Arial"/>
          <w:bCs/>
        </w:rPr>
        <w:t xml:space="preserve">- promenady spacerowej z kostki brukowej wraz ze słupami </w:t>
      </w:r>
      <w:proofErr w:type="spellStart"/>
      <w:r w:rsidRPr="009C021D">
        <w:rPr>
          <w:rFonts w:ascii="Arial" w:hAnsi="Arial" w:cs="Arial"/>
          <w:bCs/>
        </w:rPr>
        <w:t>oświetleniowymi</w:t>
      </w:r>
      <w:proofErr w:type="spellEnd"/>
      <w:r w:rsidRPr="009C021D">
        <w:rPr>
          <w:rFonts w:ascii="Arial" w:hAnsi="Arial" w:cs="Arial"/>
          <w:bCs/>
        </w:rPr>
        <w:t xml:space="preserve"> solarnymi,</w:t>
      </w:r>
      <w:r w:rsidRPr="009C021D">
        <w:rPr>
          <w:rFonts w:ascii="Arial" w:hAnsi="Arial" w:cs="Arial"/>
          <w:bCs/>
        </w:rPr>
        <w:br/>
        <w:t xml:space="preserve">- placu zabaw, boiska do </w:t>
      </w:r>
      <w:proofErr w:type="spellStart"/>
      <w:r w:rsidRPr="009C021D">
        <w:rPr>
          <w:rFonts w:ascii="Arial" w:hAnsi="Arial" w:cs="Arial"/>
          <w:bCs/>
        </w:rPr>
        <w:t>siatkówki</w:t>
      </w:r>
      <w:proofErr w:type="spellEnd"/>
      <w:r w:rsidRPr="009C021D">
        <w:rPr>
          <w:rFonts w:ascii="Arial" w:hAnsi="Arial" w:cs="Arial"/>
          <w:bCs/>
        </w:rPr>
        <w:t xml:space="preserve"> na </w:t>
      </w:r>
      <w:proofErr w:type="spellStart"/>
      <w:r w:rsidRPr="009C021D">
        <w:rPr>
          <w:rFonts w:ascii="Arial" w:hAnsi="Arial" w:cs="Arial"/>
          <w:bCs/>
        </w:rPr>
        <w:t>podłożu</w:t>
      </w:r>
      <w:proofErr w:type="spellEnd"/>
      <w:r w:rsidRPr="009C021D">
        <w:rPr>
          <w:rFonts w:ascii="Arial" w:hAnsi="Arial" w:cs="Arial"/>
          <w:bCs/>
        </w:rPr>
        <w:t xml:space="preserve"> piaskowym,</w:t>
      </w:r>
    </w:p>
    <w:p w14:paraId="235ECA9B" w14:textId="77777777" w:rsidR="009C021D" w:rsidRPr="009C021D" w:rsidRDefault="009C021D" w:rsidP="009C021D">
      <w:pPr>
        <w:pStyle w:val="Akapitzlist"/>
        <w:ind w:left="426"/>
        <w:rPr>
          <w:rFonts w:ascii="Arial" w:hAnsi="Arial" w:cs="Arial"/>
          <w:bCs/>
        </w:rPr>
      </w:pPr>
      <w:r w:rsidRPr="009C021D">
        <w:rPr>
          <w:rFonts w:ascii="Arial" w:hAnsi="Arial" w:cs="Arial"/>
          <w:bCs/>
        </w:rPr>
        <w:t xml:space="preserve">- miejsc rekreacji i wypoczynkowych </w:t>
      </w:r>
    </w:p>
    <w:p w14:paraId="068F5841" w14:textId="77777777" w:rsidR="009C021D" w:rsidRPr="009C021D" w:rsidRDefault="009C021D" w:rsidP="009C021D">
      <w:pPr>
        <w:pStyle w:val="Akapitzlist"/>
        <w:ind w:left="426"/>
        <w:rPr>
          <w:rFonts w:ascii="Arial" w:hAnsi="Arial" w:cs="Arial"/>
          <w:bCs/>
        </w:rPr>
      </w:pPr>
      <w:r w:rsidRPr="009C021D">
        <w:rPr>
          <w:rFonts w:ascii="Arial" w:hAnsi="Arial" w:cs="Arial"/>
          <w:bCs/>
        </w:rPr>
        <w:t>- palenisko</w:t>
      </w:r>
    </w:p>
    <w:p w14:paraId="44397514" w14:textId="77777777" w:rsidR="009C021D" w:rsidRPr="009C021D" w:rsidRDefault="009C021D" w:rsidP="009C021D">
      <w:pPr>
        <w:pStyle w:val="Akapitzlist"/>
        <w:ind w:left="426"/>
        <w:rPr>
          <w:rFonts w:ascii="Arial" w:hAnsi="Arial" w:cs="Arial"/>
          <w:bCs/>
        </w:rPr>
      </w:pPr>
      <w:r w:rsidRPr="009C021D">
        <w:rPr>
          <w:rFonts w:ascii="Arial" w:hAnsi="Arial" w:cs="Arial"/>
          <w:bCs/>
        </w:rPr>
        <w:t xml:space="preserve">- układu komunikacyjnego – nawierzchnie utwardzone kruszywem łamanym i drewniane tarasy, </w:t>
      </w:r>
      <w:proofErr w:type="spellStart"/>
      <w:r w:rsidRPr="009C021D">
        <w:rPr>
          <w:rFonts w:ascii="Arial" w:hAnsi="Arial" w:cs="Arial"/>
          <w:bCs/>
        </w:rPr>
        <w:t>pełniące</w:t>
      </w:r>
      <w:proofErr w:type="spellEnd"/>
      <w:r w:rsidRPr="009C021D">
        <w:rPr>
          <w:rFonts w:ascii="Arial" w:hAnsi="Arial" w:cs="Arial"/>
          <w:bCs/>
        </w:rPr>
        <w:t xml:space="preserve"> funkcję alei spacerowych,</w:t>
      </w:r>
    </w:p>
    <w:p w14:paraId="6B4D5455" w14:textId="77777777" w:rsidR="009C021D" w:rsidRPr="009C021D" w:rsidRDefault="009C021D" w:rsidP="009C021D">
      <w:pPr>
        <w:pStyle w:val="Akapitzlist"/>
        <w:ind w:left="426"/>
        <w:rPr>
          <w:rFonts w:ascii="Arial" w:hAnsi="Arial" w:cs="Arial"/>
          <w:bCs/>
        </w:rPr>
      </w:pPr>
      <w:r w:rsidRPr="009C021D">
        <w:rPr>
          <w:rFonts w:ascii="Arial" w:hAnsi="Arial" w:cs="Arial"/>
          <w:bCs/>
        </w:rPr>
        <w:t xml:space="preserve">- małej architektury (ławki, kosze, </w:t>
      </w:r>
      <w:proofErr w:type="spellStart"/>
      <w:r w:rsidRPr="009C021D">
        <w:rPr>
          <w:rFonts w:ascii="Arial" w:hAnsi="Arial" w:cs="Arial"/>
          <w:bCs/>
        </w:rPr>
        <w:t>leżanki</w:t>
      </w:r>
      <w:proofErr w:type="spellEnd"/>
      <w:r w:rsidRPr="009C021D">
        <w:rPr>
          <w:rFonts w:ascii="Arial" w:hAnsi="Arial" w:cs="Arial"/>
          <w:bCs/>
        </w:rPr>
        <w:t xml:space="preserve">, hamaki, przebieralnie, stojaki na rowery, słupki drogowe składane - nie jest to element </w:t>
      </w:r>
      <w:proofErr w:type="spellStart"/>
      <w:r w:rsidRPr="009C021D">
        <w:rPr>
          <w:rFonts w:ascii="Arial" w:hAnsi="Arial" w:cs="Arial"/>
          <w:bCs/>
        </w:rPr>
        <w:t>parkingów</w:t>
      </w:r>
      <w:proofErr w:type="spellEnd"/>
      <w:r w:rsidRPr="009C021D">
        <w:rPr>
          <w:rFonts w:ascii="Arial" w:hAnsi="Arial" w:cs="Arial"/>
          <w:bCs/>
        </w:rPr>
        <w:t xml:space="preserve"> czy </w:t>
      </w:r>
      <w:proofErr w:type="spellStart"/>
      <w:r w:rsidRPr="009C021D">
        <w:rPr>
          <w:rFonts w:ascii="Arial" w:hAnsi="Arial" w:cs="Arial"/>
          <w:bCs/>
        </w:rPr>
        <w:t>dróg</w:t>
      </w:r>
      <w:proofErr w:type="spellEnd"/>
      <w:r w:rsidRPr="009C021D">
        <w:rPr>
          <w:rFonts w:ascii="Arial" w:hAnsi="Arial" w:cs="Arial"/>
          <w:bCs/>
        </w:rPr>
        <w:t xml:space="preserve">, </w:t>
      </w:r>
      <w:proofErr w:type="spellStart"/>
      <w:r w:rsidRPr="009C021D">
        <w:rPr>
          <w:rFonts w:ascii="Arial" w:hAnsi="Arial" w:cs="Arial"/>
          <w:bCs/>
        </w:rPr>
        <w:t>zostana</w:t>
      </w:r>
      <w:proofErr w:type="spellEnd"/>
      <w:r w:rsidRPr="009C021D">
        <w:rPr>
          <w:rFonts w:ascii="Arial" w:hAnsi="Arial" w:cs="Arial"/>
          <w:bCs/>
        </w:rPr>
        <w:t xml:space="preserve">̨ one umieszczone na promenadzie, </w:t>
      </w:r>
      <w:proofErr w:type="spellStart"/>
      <w:r w:rsidRPr="009C021D">
        <w:rPr>
          <w:rFonts w:ascii="Arial" w:hAnsi="Arial" w:cs="Arial"/>
          <w:bCs/>
        </w:rPr>
        <w:t>żeby</w:t>
      </w:r>
      <w:proofErr w:type="spellEnd"/>
      <w:r w:rsidRPr="009C021D">
        <w:rPr>
          <w:rFonts w:ascii="Arial" w:hAnsi="Arial" w:cs="Arial"/>
          <w:bCs/>
        </w:rPr>
        <w:t xml:space="preserve"> </w:t>
      </w:r>
      <w:proofErr w:type="spellStart"/>
      <w:r w:rsidRPr="009C021D">
        <w:rPr>
          <w:rFonts w:ascii="Arial" w:hAnsi="Arial" w:cs="Arial"/>
          <w:bCs/>
        </w:rPr>
        <w:t>uniemożliwic</w:t>
      </w:r>
      <w:proofErr w:type="spellEnd"/>
      <w:r w:rsidRPr="009C021D">
        <w:rPr>
          <w:rFonts w:ascii="Arial" w:hAnsi="Arial" w:cs="Arial"/>
          <w:bCs/>
        </w:rPr>
        <w:t xml:space="preserve">́ wjazd na </w:t>
      </w:r>
      <w:proofErr w:type="spellStart"/>
      <w:r w:rsidRPr="009C021D">
        <w:rPr>
          <w:rFonts w:ascii="Arial" w:hAnsi="Arial" w:cs="Arial"/>
          <w:bCs/>
        </w:rPr>
        <w:t>nia</w:t>
      </w:r>
      <w:proofErr w:type="spellEnd"/>
      <w:r w:rsidRPr="009C021D">
        <w:rPr>
          <w:rFonts w:ascii="Arial" w:hAnsi="Arial" w:cs="Arial"/>
          <w:bCs/>
        </w:rPr>
        <w:t>̨ samochodem)</w:t>
      </w:r>
    </w:p>
    <w:p w14:paraId="10A93971" w14:textId="77777777" w:rsidR="009C021D" w:rsidRPr="009C021D" w:rsidRDefault="009C021D" w:rsidP="009C021D">
      <w:pPr>
        <w:pStyle w:val="Akapitzlist"/>
        <w:ind w:left="426"/>
        <w:rPr>
          <w:rFonts w:ascii="Arial" w:hAnsi="Arial" w:cs="Arial"/>
          <w:bCs/>
        </w:rPr>
      </w:pPr>
      <w:r w:rsidRPr="009C021D">
        <w:rPr>
          <w:rFonts w:ascii="Arial" w:hAnsi="Arial" w:cs="Arial"/>
          <w:bCs/>
        </w:rPr>
        <w:t xml:space="preserve">- </w:t>
      </w:r>
      <w:proofErr w:type="spellStart"/>
      <w:r w:rsidRPr="009C021D">
        <w:rPr>
          <w:rFonts w:ascii="Arial" w:hAnsi="Arial" w:cs="Arial"/>
          <w:bCs/>
        </w:rPr>
        <w:t>nasadzen</w:t>
      </w:r>
      <w:proofErr w:type="spellEnd"/>
      <w:r w:rsidRPr="009C021D">
        <w:rPr>
          <w:rFonts w:ascii="Arial" w:hAnsi="Arial" w:cs="Arial"/>
          <w:bCs/>
        </w:rPr>
        <w:t>́ zieleni.</w:t>
      </w:r>
    </w:p>
    <w:p w14:paraId="508CE306" w14:textId="477724EA" w:rsidR="00D83661" w:rsidRPr="009C021D" w:rsidRDefault="009C021D">
      <w:pPr>
        <w:pStyle w:val="Akapitzlist"/>
        <w:numPr>
          <w:ilvl w:val="0"/>
          <w:numId w:val="1"/>
        </w:numPr>
        <w:ind w:left="426" w:hanging="426"/>
        <w:jc w:val="both"/>
        <w:rPr>
          <w:rFonts w:ascii="Arial" w:hAnsi="Arial" w:cs="Arial"/>
          <w:bCs/>
        </w:rPr>
      </w:pPr>
      <w:r w:rsidRPr="009C021D">
        <w:rPr>
          <w:rFonts w:ascii="Arial" w:hAnsi="Arial" w:cs="Arial"/>
          <w:bCs/>
        </w:rPr>
        <w:t>Wykonawca w ramach realizacji przedmiotu zamówienia zobowiązany jest do uzyskania, w imieniu Zamawiającego, zaświadczenia o braku podstaw do wniesienia sprzeciwu w sprawie zamiaru przystąpienia do użytkowania lub uzyskania decyzji pozwolenia na użytkowanie.</w:t>
      </w:r>
    </w:p>
    <w:p w14:paraId="44007B48" w14:textId="6EA1CCAE" w:rsidR="00063697" w:rsidRPr="00D73FE8" w:rsidRDefault="00063697">
      <w:pPr>
        <w:pStyle w:val="Akapitzlist"/>
        <w:numPr>
          <w:ilvl w:val="0"/>
          <w:numId w:val="1"/>
        </w:numPr>
        <w:spacing w:after="0"/>
        <w:ind w:left="426" w:hanging="426"/>
        <w:jc w:val="both"/>
        <w:rPr>
          <w:rFonts w:ascii="Arial" w:hAnsi="Arial" w:cs="Arial"/>
        </w:rPr>
      </w:pPr>
      <w:r w:rsidRPr="00D73FE8">
        <w:rPr>
          <w:rFonts w:ascii="Arial" w:hAnsi="Arial" w:cs="Arial"/>
        </w:rPr>
        <w:t>Szczegółowy zakres oraz sposób wykonania robót budowlanych</w:t>
      </w:r>
      <w:r w:rsidRPr="00D73FE8">
        <w:rPr>
          <w:rFonts w:ascii="Arial" w:hAnsi="Arial" w:cs="Arial"/>
          <w:color w:val="000000"/>
        </w:rPr>
        <w:t xml:space="preserve"> </w:t>
      </w:r>
      <w:r w:rsidR="005E443B" w:rsidRPr="00D73FE8">
        <w:rPr>
          <w:rFonts w:ascii="Arial" w:hAnsi="Arial" w:cs="Arial"/>
          <w:color w:val="000000"/>
        </w:rPr>
        <w:t xml:space="preserve">o którym mowa </w:t>
      </w:r>
      <w:r w:rsidR="00171522" w:rsidRPr="00D73FE8">
        <w:rPr>
          <w:rFonts w:ascii="Arial" w:hAnsi="Arial" w:cs="Arial"/>
          <w:color w:val="000000"/>
        </w:rPr>
        <w:br/>
      </w:r>
      <w:r w:rsidR="005E443B" w:rsidRPr="00D73FE8">
        <w:rPr>
          <w:rFonts w:ascii="Arial" w:hAnsi="Arial" w:cs="Arial"/>
          <w:color w:val="000000"/>
        </w:rPr>
        <w:t xml:space="preserve">w ust. 2 </w:t>
      </w:r>
      <w:r w:rsidRPr="00D73FE8">
        <w:rPr>
          <w:rFonts w:ascii="Arial" w:hAnsi="Arial" w:cs="Arial"/>
          <w:color w:val="000000"/>
        </w:rPr>
        <w:t>określa</w:t>
      </w:r>
      <w:r w:rsidR="005E443B" w:rsidRPr="00D73FE8">
        <w:rPr>
          <w:rFonts w:ascii="Arial" w:hAnsi="Arial" w:cs="Arial"/>
          <w:color w:val="000000"/>
        </w:rPr>
        <w:t>ją</w:t>
      </w:r>
      <w:r w:rsidRPr="00D73FE8">
        <w:rPr>
          <w:rFonts w:ascii="Arial" w:hAnsi="Arial" w:cs="Arial"/>
          <w:color w:val="000000"/>
        </w:rPr>
        <w:t>:</w:t>
      </w:r>
    </w:p>
    <w:p w14:paraId="38D4EDD1" w14:textId="77777777" w:rsidR="004043A7" w:rsidRPr="00D73FE8" w:rsidRDefault="00B26A35">
      <w:pPr>
        <w:widowControl/>
        <w:numPr>
          <w:ilvl w:val="1"/>
          <w:numId w:val="1"/>
        </w:numPr>
        <w:tabs>
          <w:tab w:val="left" w:pos="851"/>
        </w:tabs>
        <w:autoSpaceDE w:val="0"/>
        <w:adjustRightInd/>
        <w:spacing w:after="0"/>
        <w:ind w:left="851"/>
        <w:contextualSpacing/>
        <w:textAlignment w:val="auto"/>
        <w:rPr>
          <w:rFonts w:ascii="Arial" w:hAnsi="Arial" w:cs="Arial"/>
        </w:rPr>
      </w:pPr>
      <w:r w:rsidRPr="00D73FE8">
        <w:rPr>
          <w:rFonts w:ascii="Arial" w:hAnsi="Arial" w:cs="Arial"/>
        </w:rPr>
        <w:t>specyfikacja warunków zamówienia,</w:t>
      </w:r>
    </w:p>
    <w:p w14:paraId="0C4ECDBB" w14:textId="47BCEB2A" w:rsidR="00F26BC9" w:rsidRPr="00D73FE8" w:rsidRDefault="00E556CA">
      <w:pPr>
        <w:widowControl/>
        <w:numPr>
          <w:ilvl w:val="1"/>
          <w:numId w:val="1"/>
        </w:numPr>
        <w:tabs>
          <w:tab w:val="left" w:pos="851"/>
        </w:tabs>
        <w:autoSpaceDE w:val="0"/>
        <w:adjustRightInd/>
        <w:spacing w:after="0"/>
        <w:ind w:left="851"/>
        <w:contextualSpacing/>
        <w:textAlignment w:val="auto"/>
        <w:rPr>
          <w:rFonts w:ascii="Arial" w:hAnsi="Arial" w:cs="Arial"/>
        </w:rPr>
      </w:pPr>
      <w:r w:rsidRPr="00D73FE8">
        <w:rPr>
          <w:rFonts w:ascii="Arial" w:hAnsi="Arial" w:cs="Arial"/>
          <w:color w:val="000000" w:themeColor="text1"/>
        </w:rPr>
        <w:t>dokumentacja projektowa, w tym:</w:t>
      </w:r>
      <w:r w:rsidR="004043A7" w:rsidRPr="00D73FE8">
        <w:rPr>
          <w:rFonts w:ascii="Arial" w:hAnsi="Arial" w:cs="Arial"/>
        </w:rPr>
        <w:t xml:space="preserve"> </w:t>
      </w:r>
      <w:r w:rsidR="004043A7" w:rsidRPr="00D73FE8">
        <w:rPr>
          <w:rFonts w:ascii="Arial" w:hAnsi="Arial" w:cs="Arial"/>
          <w:color w:val="000000" w:themeColor="text1"/>
        </w:rPr>
        <w:t>projekt techniczny</w:t>
      </w:r>
      <w:r w:rsidR="004043A7" w:rsidRPr="00D73FE8">
        <w:rPr>
          <w:rFonts w:ascii="Arial" w:hAnsi="Arial" w:cs="Arial"/>
        </w:rPr>
        <w:t xml:space="preserve">, </w:t>
      </w:r>
      <w:r w:rsidR="004043A7" w:rsidRPr="00D73FE8">
        <w:rPr>
          <w:rFonts w:ascii="Arial" w:hAnsi="Arial" w:cs="Arial"/>
          <w:color w:val="000000" w:themeColor="text1"/>
        </w:rPr>
        <w:t>projekt architektoniczno-budowany,</w:t>
      </w:r>
      <w:r w:rsidR="004043A7" w:rsidRPr="00D73FE8">
        <w:rPr>
          <w:rFonts w:ascii="Arial" w:hAnsi="Arial" w:cs="Arial"/>
        </w:rPr>
        <w:t xml:space="preserve"> </w:t>
      </w:r>
      <w:r w:rsidR="004043A7" w:rsidRPr="00D73FE8">
        <w:rPr>
          <w:rFonts w:ascii="Arial" w:hAnsi="Arial" w:cs="Arial"/>
          <w:color w:val="000000" w:themeColor="text1"/>
        </w:rPr>
        <w:t>projekt zagospodarowania terenu</w:t>
      </w:r>
      <w:r w:rsidR="007D0535" w:rsidRPr="00D73FE8">
        <w:rPr>
          <w:rFonts w:ascii="Arial" w:hAnsi="Arial" w:cs="Arial"/>
          <w:color w:val="000000" w:themeColor="text1"/>
        </w:rPr>
        <w:t>,</w:t>
      </w:r>
    </w:p>
    <w:p w14:paraId="7DE5B306" w14:textId="796538B6" w:rsidR="00B26A35" w:rsidRPr="00D73FE8" w:rsidRDefault="00B26A35">
      <w:pPr>
        <w:pStyle w:val="Akapitzlist"/>
        <w:numPr>
          <w:ilvl w:val="1"/>
          <w:numId w:val="1"/>
        </w:numPr>
        <w:tabs>
          <w:tab w:val="left" w:pos="851"/>
        </w:tabs>
        <w:autoSpaceDE w:val="0"/>
        <w:autoSpaceDN w:val="0"/>
        <w:adjustRightInd w:val="0"/>
        <w:spacing w:after="0"/>
        <w:ind w:left="851"/>
        <w:jc w:val="both"/>
        <w:rPr>
          <w:rFonts w:ascii="Arial" w:hAnsi="Arial" w:cs="Arial"/>
          <w:bCs/>
          <w:color w:val="000000"/>
        </w:rPr>
      </w:pPr>
      <w:r w:rsidRPr="00D73FE8">
        <w:rPr>
          <w:rFonts w:ascii="Arial" w:eastAsia="Lucida Sans Unicode" w:hAnsi="Arial" w:cs="Arial"/>
        </w:rPr>
        <w:t>przedmiary robót</w:t>
      </w:r>
      <w:r w:rsidR="00723918" w:rsidRPr="00D73FE8">
        <w:rPr>
          <w:rFonts w:ascii="Arial" w:eastAsia="Lucida Sans Unicode" w:hAnsi="Arial" w:cs="Arial"/>
        </w:rPr>
        <w:t xml:space="preserve"> </w:t>
      </w:r>
      <w:r w:rsidR="004F5186">
        <w:rPr>
          <w:rFonts w:ascii="Arial" w:eastAsia="Lucida Sans Unicode" w:hAnsi="Arial" w:cs="Arial"/>
        </w:rPr>
        <w:t>(w przypadku udostępnienia pr</w:t>
      </w:r>
      <w:r w:rsidR="0031681C">
        <w:rPr>
          <w:rFonts w:ascii="Arial" w:eastAsia="Lucida Sans Unicode" w:hAnsi="Arial" w:cs="Arial"/>
        </w:rPr>
        <w:t>z</w:t>
      </w:r>
      <w:r w:rsidR="004F5186">
        <w:rPr>
          <w:rFonts w:ascii="Arial" w:eastAsia="Lucida Sans Unicode" w:hAnsi="Arial" w:cs="Arial"/>
        </w:rPr>
        <w:t xml:space="preserve">ez Zamawiającego) </w:t>
      </w:r>
      <w:r w:rsidR="00723918" w:rsidRPr="00D73FE8">
        <w:rPr>
          <w:rFonts w:ascii="Arial" w:eastAsia="Lucida Sans Unicode" w:hAnsi="Arial" w:cs="Arial"/>
        </w:rPr>
        <w:t xml:space="preserve">- </w:t>
      </w:r>
      <w:r w:rsidRPr="00D73FE8">
        <w:rPr>
          <w:rFonts w:ascii="Arial" w:eastAsia="Lucida Sans Unicode" w:hAnsi="Arial" w:cs="Arial"/>
        </w:rPr>
        <w:t xml:space="preserve">z zastrzeżeniem ust. </w:t>
      </w:r>
      <w:r w:rsidR="00D9031C" w:rsidRPr="00D73FE8">
        <w:rPr>
          <w:rFonts w:ascii="Arial" w:eastAsia="Lucida Sans Unicode" w:hAnsi="Arial" w:cs="Arial"/>
        </w:rPr>
        <w:t>5</w:t>
      </w:r>
      <w:r w:rsidRPr="00D73FE8">
        <w:rPr>
          <w:rFonts w:ascii="Arial" w:eastAsia="Lucida Sans Unicode" w:hAnsi="Arial" w:cs="Arial"/>
        </w:rPr>
        <w:t>-</w:t>
      </w:r>
      <w:r w:rsidR="00D9031C" w:rsidRPr="00D73FE8">
        <w:rPr>
          <w:rFonts w:ascii="Arial" w:eastAsia="Lucida Sans Unicode" w:hAnsi="Arial" w:cs="Arial"/>
        </w:rPr>
        <w:t>7</w:t>
      </w:r>
      <w:r w:rsidRPr="00D73FE8">
        <w:rPr>
          <w:rFonts w:ascii="Arial" w:eastAsia="Lucida Sans Unicode" w:hAnsi="Arial" w:cs="Arial"/>
        </w:rPr>
        <w:t>,</w:t>
      </w:r>
    </w:p>
    <w:p w14:paraId="7011DA0C" w14:textId="77777777" w:rsidR="00B26A35" w:rsidRPr="00D73FE8" w:rsidRDefault="00B26A35">
      <w:pPr>
        <w:widowControl/>
        <w:numPr>
          <w:ilvl w:val="1"/>
          <w:numId w:val="1"/>
        </w:numPr>
        <w:tabs>
          <w:tab w:val="left" w:pos="851"/>
        </w:tabs>
        <w:autoSpaceDE w:val="0"/>
        <w:adjustRightInd/>
        <w:spacing w:after="0"/>
        <w:ind w:left="851"/>
        <w:contextualSpacing/>
        <w:textAlignment w:val="auto"/>
        <w:rPr>
          <w:rFonts w:ascii="Arial" w:hAnsi="Arial" w:cs="Arial"/>
        </w:rPr>
      </w:pPr>
      <w:r w:rsidRPr="00D73FE8">
        <w:rPr>
          <w:rFonts w:ascii="Arial" w:hAnsi="Arial" w:cs="Arial"/>
        </w:rPr>
        <w:t xml:space="preserve">złożona oferta, stanowiąca załącznik nr </w:t>
      </w:r>
      <w:r w:rsidR="00A933E1" w:rsidRPr="00D73FE8">
        <w:rPr>
          <w:rFonts w:ascii="Arial" w:hAnsi="Arial" w:cs="Arial"/>
        </w:rPr>
        <w:t>1</w:t>
      </w:r>
      <w:r w:rsidRPr="00D73FE8">
        <w:rPr>
          <w:rFonts w:ascii="Arial" w:hAnsi="Arial" w:cs="Arial"/>
        </w:rPr>
        <w:t xml:space="preserve"> do umowy,</w:t>
      </w:r>
    </w:p>
    <w:p w14:paraId="77E6FBB6" w14:textId="77777777" w:rsidR="00B26A35" w:rsidRPr="00D73FE8" w:rsidRDefault="00B26A35">
      <w:pPr>
        <w:widowControl/>
        <w:numPr>
          <w:ilvl w:val="1"/>
          <w:numId w:val="1"/>
        </w:numPr>
        <w:tabs>
          <w:tab w:val="left" w:pos="851"/>
        </w:tabs>
        <w:autoSpaceDE w:val="0"/>
        <w:adjustRightInd/>
        <w:spacing w:after="0"/>
        <w:ind w:left="851"/>
        <w:contextualSpacing/>
        <w:textAlignment w:val="auto"/>
        <w:rPr>
          <w:rFonts w:ascii="Arial" w:hAnsi="Arial" w:cs="Arial"/>
        </w:rPr>
      </w:pPr>
      <w:r w:rsidRPr="00D73FE8">
        <w:rPr>
          <w:rFonts w:ascii="Arial" w:hAnsi="Arial" w:cs="Arial"/>
        </w:rPr>
        <w:t xml:space="preserve">harmonogram rzeczowo-finansowy, o którym mowa w § 2 ust. </w:t>
      </w:r>
      <w:r w:rsidR="00D9031C" w:rsidRPr="00D73FE8">
        <w:rPr>
          <w:rFonts w:ascii="Arial" w:hAnsi="Arial" w:cs="Arial"/>
        </w:rPr>
        <w:t>4</w:t>
      </w:r>
      <w:r w:rsidRPr="00D73FE8">
        <w:rPr>
          <w:rFonts w:ascii="Arial" w:hAnsi="Arial" w:cs="Arial"/>
        </w:rPr>
        <w:t xml:space="preserve"> umowy, stanowiący załącznik nr </w:t>
      </w:r>
      <w:r w:rsidR="00A933E1" w:rsidRPr="00D73FE8">
        <w:rPr>
          <w:rFonts w:ascii="Arial" w:hAnsi="Arial" w:cs="Arial"/>
        </w:rPr>
        <w:t>2</w:t>
      </w:r>
      <w:r w:rsidRPr="00D73FE8">
        <w:rPr>
          <w:rFonts w:ascii="Arial" w:hAnsi="Arial" w:cs="Arial"/>
        </w:rPr>
        <w:t xml:space="preserve"> do umowy.</w:t>
      </w:r>
    </w:p>
    <w:p w14:paraId="735370F9" w14:textId="77777777" w:rsidR="00063697" w:rsidRPr="00D73FE8" w:rsidRDefault="00063697">
      <w:pPr>
        <w:widowControl/>
        <w:numPr>
          <w:ilvl w:val="0"/>
          <w:numId w:val="1"/>
        </w:numPr>
        <w:adjustRightInd/>
        <w:spacing w:after="0"/>
        <w:ind w:left="426" w:hanging="426"/>
        <w:contextualSpacing/>
        <w:textAlignment w:val="auto"/>
        <w:rPr>
          <w:rFonts w:ascii="Arial" w:hAnsi="Arial" w:cs="Arial"/>
        </w:rPr>
      </w:pPr>
      <w:r w:rsidRPr="00D73FE8">
        <w:rPr>
          <w:rFonts w:ascii="Arial" w:hAnsi="Arial" w:cs="Arial"/>
          <w:color w:val="000000"/>
        </w:rPr>
        <w:t xml:space="preserve">W przypadku rozbieżności </w:t>
      </w:r>
      <w:r w:rsidR="00B83CE6" w:rsidRPr="00D73FE8">
        <w:rPr>
          <w:rFonts w:ascii="Arial" w:hAnsi="Arial" w:cs="Arial"/>
          <w:color w:val="000000"/>
        </w:rPr>
        <w:t xml:space="preserve">w dokumentach wskazanych w ust. </w:t>
      </w:r>
      <w:r w:rsidR="003127AB" w:rsidRPr="00D73FE8">
        <w:rPr>
          <w:rFonts w:ascii="Arial" w:hAnsi="Arial" w:cs="Arial"/>
          <w:color w:val="000000"/>
        </w:rPr>
        <w:t>3</w:t>
      </w:r>
      <w:r w:rsidR="00B83CE6" w:rsidRPr="00D73FE8">
        <w:rPr>
          <w:rFonts w:ascii="Arial" w:hAnsi="Arial" w:cs="Arial"/>
          <w:color w:val="000000"/>
        </w:rPr>
        <w:t xml:space="preserve"> </w:t>
      </w:r>
      <w:r w:rsidRPr="00D73FE8">
        <w:rPr>
          <w:rFonts w:ascii="Arial" w:hAnsi="Arial" w:cs="Arial"/>
        </w:rPr>
        <w:t>wiążące są zapisy wg następującej hierarchii dokumentów:</w:t>
      </w:r>
    </w:p>
    <w:p w14:paraId="6321E409" w14:textId="77777777" w:rsidR="00063697" w:rsidRPr="00D73FE8" w:rsidRDefault="00D107D2">
      <w:pPr>
        <w:numPr>
          <w:ilvl w:val="2"/>
          <w:numId w:val="2"/>
        </w:numPr>
        <w:tabs>
          <w:tab w:val="left" w:pos="851"/>
          <w:tab w:val="left" w:pos="993"/>
        </w:tabs>
        <w:autoSpaceDE w:val="0"/>
        <w:adjustRightInd/>
        <w:spacing w:after="0"/>
        <w:ind w:left="851" w:hanging="425"/>
        <w:textAlignment w:val="auto"/>
        <w:rPr>
          <w:rFonts w:ascii="Arial" w:hAnsi="Arial" w:cs="Arial"/>
          <w:color w:val="000000" w:themeColor="text1"/>
        </w:rPr>
      </w:pPr>
      <w:r w:rsidRPr="00D73FE8">
        <w:rPr>
          <w:rFonts w:ascii="Arial" w:hAnsi="Arial" w:cs="Arial"/>
          <w:bCs/>
          <w:color w:val="000000"/>
        </w:rPr>
        <w:t>d</w:t>
      </w:r>
      <w:r w:rsidR="00063697" w:rsidRPr="00D73FE8">
        <w:rPr>
          <w:rFonts w:ascii="Arial" w:hAnsi="Arial" w:cs="Arial"/>
          <w:bCs/>
          <w:color w:val="000000"/>
        </w:rPr>
        <w:t>okumentacja projektowa</w:t>
      </w:r>
      <w:r w:rsidR="00914AB7" w:rsidRPr="00D73FE8">
        <w:rPr>
          <w:rFonts w:ascii="Arial" w:hAnsi="Arial" w:cs="Arial"/>
          <w:bCs/>
          <w:color w:val="000000"/>
        </w:rPr>
        <w:t>,</w:t>
      </w:r>
      <w:r w:rsidR="00063697" w:rsidRPr="00D73FE8">
        <w:rPr>
          <w:rFonts w:ascii="Arial" w:hAnsi="Arial" w:cs="Arial"/>
          <w:bCs/>
          <w:color w:val="000000"/>
        </w:rPr>
        <w:t xml:space="preserve"> </w:t>
      </w:r>
      <w:r w:rsidRPr="00D73FE8">
        <w:rPr>
          <w:rFonts w:ascii="Arial" w:hAnsi="Arial" w:cs="Arial"/>
          <w:bCs/>
          <w:color w:val="000000"/>
        </w:rPr>
        <w:t xml:space="preserve">o której mowa </w:t>
      </w:r>
      <w:r w:rsidR="00063697" w:rsidRPr="00D73FE8">
        <w:rPr>
          <w:rFonts w:ascii="Arial" w:hAnsi="Arial" w:cs="Arial"/>
          <w:bCs/>
          <w:color w:val="000000"/>
        </w:rPr>
        <w:t xml:space="preserve">w ust. </w:t>
      </w:r>
      <w:r w:rsidR="003127AB" w:rsidRPr="00D73FE8">
        <w:rPr>
          <w:rFonts w:ascii="Arial" w:hAnsi="Arial" w:cs="Arial"/>
          <w:bCs/>
          <w:color w:val="000000"/>
        </w:rPr>
        <w:t>3</w:t>
      </w:r>
      <w:r w:rsidR="00063697" w:rsidRPr="00D73FE8">
        <w:rPr>
          <w:rFonts w:ascii="Arial" w:hAnsi="Arial" w:cs="Arial"/>
          <w:bCs/>
          <w:color w:val="000000"/>
        </w:rPr>
        <w:t xml:space="preserve"> pkt 2</w:t>
      </w:r>
      <w:r w:rsidR="002553A8" w:rsidRPr="00D73FE8">
        <w:rPr>
          <w:rFonts w:ascii="Arial" w:hAnsi="Arial" w:cs="Arial"/>
          <w:bCs/>
          <w:color w:val="000000"/>
        </w:rPr>
        <w:t>)</w:t>
      </w:r>
      <w:r w:rsidR="00063697" w:rsidRPr="00D73FE8">
        <w:rPr>
          <w:rFonts w:ascii="Arial" w:hAnsi="Arial" w:cs="Arial"/>
          <w:bCs/>
          <w:color w:val="000000"/>
        </w:rPr>
        <w:t xml:space="preserve"> z uwzględnieniem wyjaśnień udzielanych podczas postępowania o udzielenie zamówienia </w:t>
      </w:r>
      <w:r w:rsidR="00063697" w:rsidRPr="00D73FE8">
        <w:rPr>
          <w:rFonts w:ascii="Arial" w:hAnsi="Arial" w:cs="Arial"/>
          <w:bCs/>
          <w:color w:val="000000" w:themeColor="text1"/>
        </w:rPr>
        <w:t>publicznego,</w:t>
      </w:r>
    </w:p>
    <w:p w14:paraId="2636168C" w14:textId="23B7F9E5" w:rsidR="00063697" w:rsidRPr="00D73FE8" w:rsidRDefault="00C51236">
      <w:pPr>
        <w:numPr>
          <w:ilvl w:val="2"/>
          <w:numId w:val="2"/>
        </w:numPr>
        <w:tabs>
          <w:tab w:val="left" w:pos="851"/>
          <w:tab w:val="left" w:pos="993"/>
        </w:tabs>
        <w:autoSpaceDE w:val="0"/>
        <w:adjustRightInd/>
        <w:spacing w:after="0"/>
        <w:ind w:left="851" w:hanging="425"/>
        <w:textAlignment w:val="auto"/>
        <w:rPr>
          <w:rFonts w:ascii="Arial" w:hAnsi="Arial" w:cs="Arial"/>
          <w:color w:val="000000" w:themeColor="text1"/>
        </w:rPr>
      </w:pPr>
      <w:r w:rsidRPr="00D73FE8">
        <w:rPr>
          <w:rFonts w:ascii="Arial" w:hAnsi="Arial" w:cs="Arial"/>
          <w:bCs/>
          <w:color w:val="000000" w:themeColor="text1"/>
        </w:rPr>
        <w:t>s</w:t>
      </w:r>
      <w:r w:rsidR="0082346E" w:rsidRPr="00D73FE8">
        <w:rPr>
          <w:rFonts w:ascii="Arial" w:hAnsi="Arial" w:cs="Arial"/>
          <w:bCs/>
          <w:color w:val="000000" w:themeColor="text1"/>
        </w:rPr>
        <w:t>zczegółow</w:t>
      </w:r>
      <w:r w:rsidR="00D056A0" w:rsidRPr="00D73FE8">
        <w:rPr>
          <w:rFonts w:ascii="Arial" w:hAnsi="Arial" w:cs="Arial"/>
          <w:bCs/>
          <w:color w:val="000000" w:themeColor="text1"/>
        </w:rPr>
        <w:t>e</w:t>
      </w:r>
      <w:r w:rsidR="0082346E" w:rsidRPr="00D73FE8">
        <w:rPr>
          <w:rFonts w:ascii="Arial" w:hAnsi="Arial" w:cs="Arial"/>
          <w:bCs/>
          <w:color w:val="000000" w:themeColor="text1"/>
        </w:rPr>
        <w:t xml:space="preserve"> </w:t>
      </w:r>
      <w:r w:rsidRPr="00D73FE8">
        <w:rPr>
          <w:rFonts w:ascii="Arial" w:hAnsi="Arial" w:cs="Arial"/>
          <w:bCs/>
          <w:color w:val="000000" w:themeColor="text1"/>
        </w:rPr>
        <w:t>s</w:t>
      </w:r>
      <w:r w:rsidR="0082346E" w:rsidRPr="00D73FE8">
        <w:rPr>
          <w:rFonts w:ascii="Arial" w:hAnsi="Arial" w:cs="Arial"/>
          <w:bCs/>
          <w:color w:val="000000" w:themeColor="text1"/>
        </w:rPr>
        <w:t>pecyfikacj</w:t>
      </w:r>
      <w:r w:rsidR="00D056A0" w:rsidRPr="00D73FE8">
        <w:rPr>
          <w:rFonts w:ascii="Arial" w:hAnsi="Arial" w:cs="Arial"/>
          <w:bCs/>
          <w:color w:val="000000" w:themeColor="text1"/>
        </w:rPr>
        <w:t>e</w:t>
      </w:r>
      <w:r w:rsidR="0082346E" w:rsidRPr="00D73FE8">
        <w:rPr>
          <w:rFonts w:ascii="Arial" w:hAnsi="Arial" w:cs="Arial"/>
          <w:bCs/>
          <w:color w:val="000000" w:themeColor="text1"/>
        </w:rPr>
        <w:t xml:space="preserve"> </w:t>
      </w:r>
      <w:r w:rsidRPr="00D73FE8">
        <w:rPr>
          <w:rFonts w:ascii="Arial" w:hAnsi="Arial" w:cs="Arial"/>
          <w:bCs/>
          <w:color w:val="000000" w:themeColor="text1"/>
        </w:rPr>
        <w:t>t</w:t>
      </w:r>
      <w:r w:rsidR="0082346E" w:rsidRPr="00D73FE8">
        <w:rPr>
          <w:rFonts w:ascii="Arial" w:hAnsi="Arial" w:cs="Arial"/>
          <w:bCs/>
          <w:color w:val="000000" w:themeColor="text1"/>
        </w:rPr>
        <w:t>echniczn</w:t>
      </w:r>
      <w:r w:rsidR="00D056A0" w:rsidRPr="00D73FE8">
        <w:rPr>
          <w:rFonts w:ascii="Arial" w:hAnsi="Arial" w:cs="Arial"/>
          <w:bCs/>
          <w:color w:val="000000" w:themeColor="text1"/>
        </w:rPr>
        <w:t>e</w:t>
      </w:r>
      <w:r w:rsidR="00063697" w:rsidRPr="00D73FE8">
        <w:rPr>
          <w:rFonts w:ascii="Arial" w:hAnsi="Arial" w:cs="Arial"/>
          <w:bCs/>
          <w:color w:val="000000" w:themeColor="text1"/>
        </w:rPr>
        <w:t xml:space="preserve"> (</w:t>
      </w:r>
      <w:r w:rsidR="006C2F72" w:rsidRPr="00D73FE8">
        <w:rPr>
          <w:rFonts w:ascii="Arial" w:hAnsi="Arial" w:cs="Arial"/>
          <w:bCs/>
          <w:color w:val="000000" w:themeColor="text1"/>
        </w:rPr>
        <w:t>STWIORB</w:t>
      </w:r>
      <w:r w:rsidR="00063697" w:rsidRPr="00D73FE8">
        <w:rPr>
          <w:rFonts w:ascii="Arial" w:hAnsi="Arial" w:cs="Arial"/>
          <w:bCs/>
          <w:color w:val="000000" w:themeColor="text1"/>
        </w:rPr>
        <w:t>),</w:t>
      </w:r>
    </w:p>
    <w:p w14:paraId="040BB435" w14:textId="5DFE5515" w:rsidR="00063697" w:rsidRPr="00D73FE8" w:rsidRDefault="00D107D2">
      <w:pPr>
        <w:numPr>
          <w:ilvl w:val="2"/>
          <w:numId w:val="2"/>
        </w:numPr>
        <w:tabs>
          <w:tab w:val="left" w:pos="851"/>
          <w:tab w:val="left" w:pos="993"/>
        </w:tabs>
        <w:autoSpaceDE w:val="0"/>
        <w:adjustRightInd/>
        <w:spacing w:after="0"/>
        <w:ind w:left="851" w:hanging="425"/>
        <w:textAlignment w:val="auto"/>
        <w:rPr>
          <w:rFonts w:ascii="Arial" w:hAnsi="Arial" w:cs="Arial"/>
          <w:color w:val="000000" w:themeColor="text1"/>
        </w:rPr>
      </w:pPr>
      <w:r w:rsidRPr="00D73FE8">
        <w:rPr>
          <w:rFonts w:ascii="Arial" w:hAnsi="Arial" w:cs="Arial"/>
          <w:bCs/>
          <w:color w:val="000000" w:themeColor="text1"/>
        </w:rPr>
        <w:t>p</w:t>
      </w:r>
      <w:r w:rsidR="00063697" w:rsidRPr="00D73FE8">
        <w:rPr>
          <w:rFonts w:ascii="Arial" w:hAnsi="Arial" w:cs="Arial"/>
          <w:bCs/>
          <w:color w:val="000000" w:themeColor="text1"/>
        </w:rPr>
        <w:t>rzedmiar</w:t>
      </w:r>
      <w:r w:rsidR="00D056A0" w:rsidRPr="00D73FE8">
        <w:rPr>
          <w:rFonts w:ascii="Arial" w:hAnsi="Arial" w:cs="Arial"/>
          <w:bCs/>
          <w:color w:val="000000" w:themeColor="text1"/>
        </w:rPr>
        <w:t>y</w:t>
      </w:r>
      <w:r w:rsidR="00063697" w:rsidRPr="00D73FE8">
        <w:rPr>
          <w:rFonts w:ascii="Arial" w:hAnsi="Arial" w:cs="Arial"/>
          <w:bCs/>
          <w:color w:val="000000" w:themeColor="text1"/>
        </w:rPr>
        <w:t xml:space="preserve"> robót</w:t>
      </w:r>
      <w:r w:rsidRPr="00D73FE8">
        <w:rPr>
          <w:rFonts w:ascii="Arial" w:hAnsi="Arial" w:cs="Arial"/>
          <w:bCs/>
          <w:color w:val="000000" w:themeColor="text1"/>
        </w:rPr>
        <w:t>,</w:t>
      </w:r>
      <w:r w:rsidR="00063697" w:rsidRPr="00D73FE8">
        <w:rPr>
          <w:rFonts w:ascii="Arial" w:hAnsi="Arial" w:cs="Arial"/>
          <w:bCs/>
          <w:color w:val="000000" w:themeColor="text1"/>
        </w:rPr>
        <w:t xml:space="preserve"> z zastrzeżeniem ust. </w:t>
      </w:r>
      <w:r w:rsidR="00D9031C" w:rsidRPr="00D73FE8">
        <w:rPr>
          <w:rFonts w:ascii="Arial" w:hAnsi="Arial" w:cs="Arial"/>
          <w:bCs/>
          <w:color w:val="000000" w:themeColor="text1"/>
        </w:rPr>
        <w:t>6</w:t>
      </w:r>
      <w:r w:rsidR="00F94F0E" w:rsidRPr="00D73FE8">
        <w:rPr>
          <w:rFonts w:ascii="Arial" w:hAnsi="Arial" w:cs="Arial"/>
          <w:bCs/>
          <w:color w:val="000000" w:themeColor="text1"/>
        </w:rPr>
        <w:t xml:space="preserve"> i </w:t>
      </w:r>
      <w:r w:rsidR="00D9031C" w:rsidRPr="00D73FE8">
        <w:rPr>
          <w:rFonts w:ascii="Arial" w:hAnsi="Arial" w:cs="Arial"/>
          <w:bCs/>
          <w:color w:val="000000" w:themeColor="text1"/>
        </w:rPr>
        <w:t>7</w:t>
      </w:r>
      <w:r w:rsidR="00063697" w:rsidRPr="00D73FE8">
        <w:rPr>
          <w:rFonts w:ascii="Arial" w:hAnsi="Arial" w:cs="Arial"/>
          <w:bCs/>
          <w:color w:val="000000" w:themeColor="text1"/>
        </w:rPr>
        <w:t>.</w:t>
      </w:r>
    </w:p>
    <w:p w14:paraId="500D0356" w14:textId="34B72127" w:rsidR="00F94F0E" w:rsidRPr="00D73FE8" w:rsidRDefault="00D107D2">
      <w:pPr>
        <w:numPr>
          <w:ilvl w:val="0"/>
          <w:numId w:val="1"/>
        </w:numPr>
        <w:autoSpaceDE w:val="0"/>
        <w:spacing w:after="0"/>
        <w:ind w:left="426" w:hanging="426"/>
        <w:rPr>
          <w:rFonts w:ascii="Arial" w:hAnsi="Arial" w:cs="Arial"/>
          <w:color w:val="000000" w:themeColor="text1"/>
        </w:rPr>
      </w:pPr>
      <w:bookmarkStart w:id="0" w:name="_Hlk63064893"/>
      <w:r w:rsidRPr="00D73FE8">
        <w:rPr>
          <w:rFonts w:ascii="Arial" w:hAnsi="Arial" w:cs="Arial"/>
          <w:iCs/>
          <w:color w:val="000000" w:themeColor="text1"/>
        </w:rPr>
        <w:t xml:space="preserve">Wynagrodzenie wykonawcy ma charakter </w:t>
      </w:r>
      <w:r w:rsidR="00063697" w:rsidRPr="00D73FE8">
        <w:rPr>
          <w:rFonts w:ascii="Arial" w:hAnsi="Arial" w:cs="Arial"/>
          <w:iCs/>
          <w:color w:val="000000" w:themeColor="text1"/>
        </w:rPr>
        <w:t>ryczałt</w:t>
      </w:r>
      <w:r w:rsidRPr="00D73FE8">
        <w:rPr>
          <w:rFonts w:ascii="Arial" w:hAnsi="Arial" w:cs="Arial"/>
          <w:iCs/>
          <w:color w:val="000000" w:themeColor="text1"/>
        </w:rPr>
        <w:t>u</w:t>
      </w:r>
      <w:r w:rsidR="00F94F0E" w:rsidRPr="00D73FE8">
        <w:rPr>
          <w:rFonts w:ascii="Arial" w:hAnsi="Arial" w:cs="Arial"/>
          <w:iCs/>
          <w:color w:val="000000" w:themeColor="text1"/>
        </w:rPr>
        <w:t xml:space="preserve">, który stanowi ekwiwalent świadczenia wykonawcy opisanego w dokumentacji projektowej wskazanej w ust. </w:t>
      </w:r>
      <w:r w:rsidR="003127AB" w:rsidRPr="00D73FE8">
        <w:rPr>
          <w:rFonts w:ascii="Arial" w:hAnsi="Arial" w:cs="Arial"/>
          <w:iCs/>
          <w:color w:val="000000" w:themeColor="text1"/>
        </w:rPr>
        <w:t>3</w:t>
      </w:r>
      <w:r w:rsidR="00F94F0E" w:rsidRPr="00D73FE8">
        <w:rPr>
          <w:rFonts w:ascii="Arial" w:hAnsi="Arial" w:cs="Arial"/>
          <w:iCs/>
          <w:color w:val="000000" w:themeColor="text1"/>
        </w:rPr>
        <w:t xml:space="preserve"> pkt 2</w:t>
      </w:r>
      <w:r w:rsidR="00D9031C" w:rsidRPr="00D73FE8">
        <w:rPr>
          <w:rFonts w:ascii="Arial" w:hAnsi="Arial" w:cs="Arial"/>
          <w:iCs/>
          <w:color w:val="000000" w:themeColor="text1"/>
        </w:rPr>
        <w:t>)</w:t>
      </w:r>
      <w:r w:rsidR="00F94F0E" w:rsidRPr="00D73FE8">
        <w:rPr>
          <w:rFonts w:ascii="Arial" w:hAnsi="Arial" w:cs="Arial"/>
          <w:iCs/>
          <w:color w:val="000000" w:themeColor="text1"/>
        </w:rPr>
        <w:t xml:space="preserve"> umowy</w:t>
      </w:r>
      <w:r w:rsidRPr="00D73FE8">
        <w:rPr>
          <w:rFonts w:ascii="Arial" w:hAnsi="Arial" w:cs="Arial"/>
          <w:iCs/>
          <w:color w:val="000000" w:themeColor="text1"/>
        </w:rPr>
        <w:t xml:space="preserve">. </w:t>
      </w:r>
    </w:p>
    <w:p w14:paraId="1E45C8EB" w14:textId="09804C6A" w:rsidR="00F94F0E" w:rsidRPr="00D73FE8" w:rsidRDefault="00F94F0E">
      <w:pPr>
        <w:numPr>
          <w:ilvl w:val="0"/>
          <w:numId w:val="1"/>
        </w:numPr>
        <w:autoSpaceDE w:val="0"/>
        <w:spacing w:after="0"/>
        <w:ind w:left="426" w:hanging="426"/>
        <w:rPr>
          <w:rFonts w:ascii="Arial" w:hAnsi="Arial" w:cs="Arial"/>
          <w:color w:val="000000" w:themeColor="text1"/>
        </w:rPr>
      </w:pPr>
      <w:r w:rsidRPr="00D73FE8">
        <w:rPr>
          <w:rFonts w:ascii="Arial" w:hAnsi="Arial" w:cs="Arial"/>
          <w:iCs/>
          <w:color w:val="000000" w:themeColor="text1"/>
        </w:rPr>
        <w:t>Przedmiar robót ma charakter pomocniczy, co oznacza, że w</w:t>
      </w:r>
      <w:r w:rsidR="00063697" w:rsidRPr="00D73FE8">
        <w:rPr>
          <w:rFonts w:ascii="Arial" w:hAnsi="Arial" w:cs="Arial"/>
          <w:iCs/>
          <w:color w:val="000000" w:themeColor="text1"/>
        </w:rPr>
        <w:t xml:space="preserve"> przypadku</w:t>
      </w:r>
      <w:r w:rsidRPr="00D73FE8">
        <w:rPr>
          <w:rFonts w:ascii="Arial" w:hAnsi="Arial" w:cs="Arial"/>
          <w:iCs/>
          <w:color w:val="000000" w:themeColor="text1"/>
        </w:rPr>
        <w:t>,</w:t>
      </w:r>
      <w:r w:rsidR="00063697" w:rsidRPr="00D73FE8">
        <w:rPr>
          <w:rFonts w:ascii="Arial" w:hAnsi="Arial" w:cs="Arial"/>
          <w:iCs/>
          <w:color w:val="000000" w:themeColor="text1"/>
        </w:rPr>
        <w:t xml:space="preserve"> </w:t>
      </w:r>
      <w:r w:rsidRPr="00D73FE8">
        <w:rPr>
          <w:rFonts w:ascii="Arial" w:hAnsi="Arial" w:cs="Arial"/>
          <w:iCs/>
          <w:color w:val="000000" w:themeColor="text1"/>
        </w:rPr>
        <w:t xml:space="preserve">gdy dany rodzaj robót lub ich obmiar lub ich zakres został ujęty w dokumentacji projektowej – wykonawca zobowiązuje się wykonać </w:t>
      </w:r>
      <w:r w:rsidR="005E443B" w:rsidRPr="00D73FE8">
        <w:rPr>
          <w:rFonts w:ascii="Arial" w:hAnsi="Arial" w:cs="Arial"/>
          <w:iCs/>
          <w:color w:val="000000" w:themeColor="text1"/>
        </w:rPr>
        <w:t xml:space="preserve">wskazany tam </w:t>
      </w:r>
      <w:r w:rsidRPr="00D73FE8">
        <w:rPr>
          <w:rFonts w:ascii="Arial" w:hAnsi="Arial" w:cs="Arial"/>
          <w:iCs/>
          <w:color w:val="000000" w:themeColor="text1"/>
        </w:rPr>
        <w:t xml:space="preserve">rodzaj robót lub ich obmiar lub ich zakres zgodnie z dokumentacją projektową lub </w:t>
      </w:r>
      <w:r w:rsidR="006C2F72" w:rsidRPr="00D73FE8">
        <w:rPr>
          <w:rFonts w:ascii="Arial" w:hAnsi="Arial" w:cs="Arial"/>
          <w:iCs/>
          <w:color w:val="000000" w:themeColor="text1"/>
        </w:rPr>
        <w:t>STWIORB</w:t>
      </w:r>
      <w:r w:rsidRPr="00D73FE8">
        <w:rPr>
          <w:rFonts w:ascii="Arial" w:hAnsi="Arial" w:cs="Arial"/>
          <w:iCs/>
          <w:color w:val="000000" w:themeColor="text1"/>
        </w:rPr>
        <w:t xml:space="preserve"> w ramach wynagrodzenia ryczałtowego</w:t>
      </w:r>
      <w:r w:rsidR="005E443B" w:rsidRPr="00D73FE8">
        <w:rPr>
          <w:rFonts w:ascii="Arial" w:hAnsi="Arial" w:cs="Arial"/>
          <w:iCs/>
          <w:color w:val="000000" w:themeColor="text1"/>
        </w:rPr>
        <w:t>,</w:t>
      </w:r>
      <w:r w:rsidRPr="00D73FE8">
        <w:rPr>
          <w:rFonts w:ascii="Arial" w:hAnsi="Arial" w:cs="Arial"/>
          <w:iCs/>
          <w:color w:val="000000" w:themeColor="text1"/>
        </w:rPr>
        <w:t xml:space="preserve"> nawet jeżeli dany rodzaj robót lub ich obmiar lub ich zakres nie został ujęty w przedmiarze robót. </w:t>
      </w:r>
    </w:p>
    <w:bookmarkEnd w:id="0"/>
    <w:p w14:paraId="7639AE91" w14:textId="2B0AC6B3" w:rsidR="005E443B" w:rsidRPr="00D73FE8" w:rsidRDefault="00063697">
      <w:pPr>
        <w:widowControl/>
        <w:numPr>
          <w:ilvl w:val="0"/>
          <w:numId w:val="1"/>
        </w:numPr>
        <w:adjustRightInd/>
        <w:spacing w:after="0"/>
        <w:ind w:left="426" w:hanging="426"/>
        <w:contextualSpacing/>
        <w:textAlignment w:val="auto"/>
        <w:rPr>
          <w:rFonts w:ascii="Arial" w:hAnsi="Arial" w:cs="Arial"/>
        </w:rPr>
      </w:pPr>
      <w:r w:rsidRPr="00D73FE8">
        <w:rPr>
          <w:rFonts w:ascii="Arial" w:hAnsi="Arial" w:cs="Arial"/>
          <w:color w:val="000000" w:themeColor="text1"/>
        </w:rPr>
        <w:t xml:space="preserve">Wszystkie wykonane roboty i dostarczone materiały będą zgodne z dokumentacją projektową. W przypadku, gdy materiały lub roboty nie będą w pełni zgodne z dokumentacją projektową i wpłynie to na niezadowalającą jakość </w:t>
      </w:r>
      <w:r w:rsidR="005E443B" w:rsidRPr="00D73FE8">
        <w:rPr>
          <w:rFonts w:ascii="Arial" w:hAnsi="Arial" w:cs="Arial"/>
          <w:color w:val="000000" w:themeColor="text1"/>
        </w:rPr>
        <w:t>robót budowlanych</w:t>
      </w:r>
      <w:r w:rsidRPr="00D73FE8">
        <w:rPr>
          <w:rFonts w:ascii="Arial" w:hAnsi="Arial" w:cs="Arial"/>
          <w:color w:val="000000" w:themeColor="text1"/>
        </w:rPr>
        <w:t>, to takie materiały zostaną zastąpione</w:t>
      </w:r>
      <w:r w:rsidRPr="00D73FE8">
        <w:rPr>
          <w:rFonts w:ascii="Arial" w:hAnsi="Arial" w:cs="Arial"/>
        </w:rPr>
        <w:t xml:space="preserve"> innymi, a elementy </w:t>
      </w:r>
      <w:r w:rsidR="005E443B" w:rsidRPr="00D73FE8">
        <w:rPr>
          <w:rFonts w:ascii="Arial" w:hAnsi="Arial" w:cs="Arial"/>
        </w:rPr>
        <w:t xml:space="preserve">wykonane </w:t>
      </w:r>
      <w:r w:rsidRPr="00D73FE8">
        <w:rPr>
          <w:rFonts w:ascii="Arial" w:hAnsi="Arial" w:cs="Arial"/>
        </w:rPr>
        <w:t xml:space="preserve">będą rozebrane i wykonane ponownie na koszt Wykonawcy. </w:t>
      </w:r>
    </w:p>
    <w:p w14:paraId="1DEAF0A8" w14:textId="4D7B6826" w:rsidR="005E443B" w:rsidRPr="00D73FE8" w:rsidRDefault="00063697">
      <w:pPr>
        <w:widowControl/>
        <w:numPr>
          <w:ilvl w:val="0"/>
          <w:numId w:val="3"/>
        </w:numPr>
        <w:adjustRightInd/>
        <w:spacing w:after="0"/>
        <w:ind w:left="426" w:hanging="426"/>
        <w:contextualSpacing/>
        <w:textAlignment w:val="auto"/>
        <w:rPr>
          <w:rFonts w:ascii="Arial" w:hAnsi="Arial" w:cs="Arial"/>
        </w:rPr>
      </w:pPr>
      <w:r w:rsidRPr="00D73FE8">
        <w:rPr>
          <w:rFonts w:ascii="Arial" w:hAnsi="Arial" w:cs="Arial"/>
        </w:rPr>
        <w:t xml:space="preserve">Przedmiot umowy </w:t>
      </w:r>
      <w:r w:rsidRPr="00D73FE8">
        <w:rPr>
          <w:rFonts w:ascii="Arial" w:hAnsi="Arial" w:cs="Arial"/>
          <w:color w:val="000000" w:themeColor="text1"/>
        </w:rPr>
        <w:t>należy wykonać zgodnie z dokumentacją projektową</w:t>
      </w:r>
      <w:r w:rsidR="00A8448E" w:rsidRPr="00D73FE8">
        <w:rPr>
          <w:rFonts w:ascii="Arial" w:hAnsi="Arial" w:cs="Arial"/>
          <w:color w:val="000000" w:themeColor="text1"/>
        </w:rPr>
        <w:t xml:space="preserve"> </w:t>
      </w:r>
      <w:r w:rsidRPr="00D73FE8">
        <w:rPr>
          <w:rFonts w:ascii="Arial" w:hAnsi="Arial" w:cs="Arial"/>
          <w:color w:val="000000" w:themeColor="text1"/>
        </w:rPr>
        <w:t>oraz obowiązującymi przepisami prawa, sztuką budowlaną, wiedzą techniczną, zawartą z Zamawiającym umową, uzgodnieniami z Zamawiającym dokonanymi</w:t>
      </w:r>
      <w:r w:rsidRPr="00D73FE8">
        <w:rPr>
          <w:rFonts w:ascii="Arial" w:hAnsi="Arial" w:cs="Arial"/>
          <w:color w:val="000000"/>
        </w:rPr>
        <w:t xml:space="preserve"> w trakcie realizacji przedmiotu umowy.</w:t>
      </w:r>
    </w:p>
    <w:p w14:paraId="591F19CC" w14:textId="77777777" w:rsidR="00EC3ED8" w:rsidRPr="00D73FE8" w:rsidRDefault="005E443B">
      <w:pPr>
        <w:widowControl/>
        <w:numPr>
          <w:ilvl w:val="0"/>
          <w:numId w:val="3"/>
        </w:numPr>
        <w:adjustRightInd/>
        <w:spacing w:after="0"/>
        <w:ind w:left="426" w:hanging="426"/>
        <w:contextualSpacing/>
        <w:textAlignment w:val="auto"/>
        <w:rPr>
          <w:rFonts w:ascii="Arial" w:hAnsi="Arial" w:cs="Arial"/>
        </w:rPr>
      </w:pPr>
      <w:r w:rsidRPr="00D73FE8">
        <w:rPr>
          <w:rFonts w:ascii="Arial" w:hAnsi="Arial" w:cs="Arial"/>
        </w:rPr>
        <w:lastRenderedPageBreak/>
        <w:t xml:space="preserve">Wykonawca winien natychmiast powiadomić Zamawiającego i Inspektora Nadzoru Inwestorskiego o wykryciu błędów w dokumentacji projektowej. </w:t>
      </w:r>
    </w:p>
    <w:p w14:paraId="192D8CDD" w14:textId="77777777" w:rsidR="009562E6" w:rsidRPr="00D73FE8" w:rsidRDefault="00063697">
      <w:pPr>
        <w:widowControl/>
        <w:numPr>
          <w:ilvl w:val="0"/>
          <w:numId w:val="3"/>
        </w:numPr>
        <w:adjustRightInd/>
        <w:spacing w:after="0"/>
        <w:ind w:left="426" w:hanging="426"/>
        <w:contextualSpacing/>
        <w:textAlignment w:val="auto"/>
        <w:rPr>
          <w:rFonts w:ascii="Arial" w:hAnsi="Arial" w:cs="Arial"/>
        </w:rPr>
      </w:pPr>
      <w:r w:rsidRPr="00D73FE8">
        <w:rPr>
          <w:rFonts w:ascii="Arial" w:hAnsi="Arial" w:cs="Arial"/>
          <w:bCs/>
          <w:color w:val="000000"/>
        </w:rPr>
        <w:t>Wykonawca oświadcza, że zapoznał się z dokumentacj</w:t>
      </w:r>
      <w:r w:rsidR="005E443B" w:rsidRPr="00D73FE8">
        <w:rPr>
          <w:rFonts w:ascii="Arial" w:hAnsi="Arial" w:cs="Arial"/>
          <w:bCs/>
          <w:color w:val="000000"/>
        </w:rPr>
        <w:t>ą</w:t>
      </w:r>
      <w:r w:rsidRPr="00D73FE8">
        <w:rPr>
          <w:rFonts w:ascii="Arial" w:hAnsi="Arial" w:cs="Arial"/>
          <w:bCs/>
          <w:color w:val="000000"/>
        </w:rPr>
        <w:t xml:space="preserve"> projektową.</w:t>
      </w:r>
    </w:p>
    <w:p w14:paraId="433BB2D5" w14:textId="77777777" w:rsidR="00476F2B" w:rsidRPr="00D73FE8" w:rsidRDefault="00476F2B" w:rsidP="00B83CE6">
      <w:pPr>
        <w:autoSpaceDE w:val="0"/>
        <w:autoSpaceDN w:val="0"/>
        <w:spacing w:after="0"/>
        <w:jc w:val="center"/>
        <w:rPr>
          <w:rFonts w:ascii="Arial" w:eastAsia="Calibri" w:hAnsi="Arial" w:cs="Arial"/>
          <w:b/>
          <w:bCs/>
        </w:rPr>
      </w:pPr>
    </w:p>
    <w:p w14:paraId="24CAF749" w14:textId="3C772E65" w:rsidR="008E0ACC" w:rsidRPr="00D73FE8" w:rsidRDefault="008E0ACC" w:rsidP="00B83CE6">
      <w:pPr>
        <w:autoSpaceDE w:val="0"/>
        <w:autoSpaceDN w:val="0"/>
        <w:spacing w:after="0"/>
        <w:jc w:val="center"/>
        <w:rPr>
          <w:rFonts w:ascii="Arial" w:eastAsia="Calibri" w:hAnsi="Arial" w:cs="Arial"/>
          <w:b/>
          <w:bCs/>
        </w:rPr>
      </w:pPr>
      <w:r w:rsidRPr="00D73FE8">
        <w:rPr>
          <w:rFonts w:ascii="Arial" w:eastAsia="Calibri" w:hAnsi="Arial" w:cs="Arial"/>
          <w:b/>
          <w:bCs/>
        </w:rPr>
        <w:t>§ 2</w:t>
      </w:r>
    </w:p>
    <w:p w14:paraId="197D6897" w14:textId="77777777" w:rsidR="008E0ACC" w:rsidRPr="00D73FE8" w:rsidRDefault="008E0ACC" w:rsidP="00B83CE6">
      <w:pPr>
        <w:autoSpaceDE w:val="0"/>
        <w:autoSpaceDN w:val="0"/>
        <w:spacing w:after="0"/>
        <w:jc w:val="center"/>
        <w:rPr>
          <w:rFonts w:ascii="Arial" w:eastAsia="Calibri" w:hAnsi="Arial" w:cs="Arial"/>
          <w:b/>
          <w:bCs/>
        </w:rPr>
      </w:pPr>
      <w:r w:rsidRPr="00D73FE8">
        <w:rPr>
          <w:rFonts w:ascii="Arial" w:eastAsia="Calibri" w:hAnsi="Arial" w:cs="Arial"/>
          <w:b/>
          <w:bCs/>
        </w:rPr>
        <w:t>Termin realizacji</w:t>
      </w:r>
    </w:p>
    <w:p w14:paraId="7B221DC0" w14:textId="000B2963" w:rsidR="008E0ACC" w:rsidRPr="00D73FE8" w:rsidRDefault="008E0ACC">
      <w:pPr>
        <w:widowControl/>
        <w:numPr>
          <w:ilvl w:val="0"/>
          <w:numId w:val="4"/>
        </w:numPr>
        <w:suppressAutoHyphens w:val="0"/>
        <w:adjustRightInd/>
        <w:spacing w:after="0"/>
        <w:ind w:left="426" w:hanging="426"/>
        <w:contextualSpacing/>
        <w:textAlignment w:val="auto"/>
        <w:rPr>
          <w:rFonts w:ascii="Arial" w:hAnsi="Arial" w:cs="Arial"/>
          <w:color w:val="000000"/>
        </w:rPr>
      </w:pPr>
      <w:r w:rsidRPr="00D73FE8">
        <w:rPr>
          <w:rFonts w:ascii="Arial" w:eastAsia="Cambria" w:hAnsi="Arial" w:cs="Arial"/>
        </w:rPr>
        <w:t xml:space="preserve">Wykonawca zobowiązany jest wykonać całość przedmiotu zamówienia </w:t>
      </w:r>
      <w:r w:rsidRPr="00D73FE8">
        <w:rPr>
          <w:rFonts w:ascii="Arial" w:eastAsia="Cambria" w:hAnsi="Arial" w:cs="Arial"/>
        </w:rPr>
        <w:br/>
      </w:r>
      <w:r w:rsidRPr="00D73FE8">
        <w:rPr>
          <w:rFonts w:ascii="Arial" w:eastAsia="Cambria" w:hAnsi="Arial" w:cs="Arial"/>
          <w:color w:val="000000"/>
        </w:rPr>
        <w:t xml:space="preserve">w terminie </w:t>
      </w:r>
      <w:r w:rsidR="00B26A35" w:rsidRPr="00D73FE8">
        <w:rPr>
          <w:rFonts w:ascii="Arial" w:hAnsi="Arial" w:cs="Arial"/>
        </w:rPr>
        <w:t xml:space="preserve">do </w:t>
      </w:r>
      <w:r w:rsidR="008B2170">
        <w:rPr>
          <w:rFonts w:ascii="Arial" w:hAnsi="Arial" w:cs="Arial"/>
        </w:rPr>
        <w:t>10</w:t>
      </w:r>
      <w:r w:rsidR="004A24D3">
        <w:rPr>
          <w:rFonts w:ascii="Arial" w:hAnsi="Arial" w:cs="Arial"/>
        </w:rPr>
        <w:t xml:space="preserve"> miesięcy od daty zawarcia umowy</w:t>
      </w:r>
      <w:r w:rsidR="00225D66">
        <w:rPr>
          <w:rFonts w:ascii="Arial" w:hAnsi="Arial" w:cs="Arial"/>
        </w:rPr>
        <w:t>, tj. do ……………</w:t>
      </w:r>
      <w:proofErr w:type="gramStart"/>
      <w:r w:rsidR="00225D66">
        <w:rPr>
          <w:rFonts w:ascii="Arial" w:hAnsi="Arial" w:cs="Arial"/>
        </w:rPr>
        <w:t>…….</w:t>
      </w:r>
      <w:proofErr w:type="gramEnd"/>
      <w:r w:rsidR="004A24D3">
        <w:rPr>
          <w:rFonts w:ascii="Arial" w:hAnsi="Arial" w:cs="Arial"/>
        </w:rPr>
        <w:t>.</w:t>
      </w:r>
    </w:p>
    <w:p w14:paraId="66DC5817" w14:textId="77777777" w:rsidR="008E0ACC" w:rsidRPr="00D73FE8" w:rsidRDefault="008E0ACC">
      <w:pPr>
        <w:widowControl/>
        <w:numPr>
          <w:ilvl w:val="0"/>
          <w:numId w:val="4"/>
        </w:numPr>
        <w:suppressAutoHyphens w:val="0"/>
        <w:adjustRightInd/>
        <w:spacing w:after="0"/>
        <w:ind w:left="426" w:hanging="426"/>
        <w:contextualSpacing/>
        <w:textAlignment w:val="auto"/>
        <w:rPr>
          <w:rFonts w:ascii="Arial" w:hAnsi="Arial" w:cs="Arial"/>
          <w:color w:val="000000"/>
        </w:rPr>
      </w:pPr>
      <w:r w:rsidRPr="00D73FE8">
        <w:rPr>
          <w:rFonts w:ascii="Arial" w:hAnsi="Arial" w:cs="Arial"/>
        </w:rPr>
        <w:t xml:space="preserve">Termin wykonania poszczególnych elementów </w:t>
      </w:r>
      <w:r w:rsidR="0037784C" w:rsidRPr="00D73FE8">
        <w:rPr>
          <w:rFonts w:ascii="Arial" w:hAnsi="Arial" w:cs="Arial"/>
        </w:rPr>
        <w:t xml:space="preserve">robót </w:t>
      </w:r>
      <w:r w:rsidRPr="00D73FE8">
        <w:rPr>
          <w:rFonts w:ascii="Arial" w:hAnsi="Arial" w:cs="Arial"/>
        </w:rPr>
        <w:t xml:space="preserve">składających się na przedmiot </w:t>
      </w:r>
      <w:r w:rsidR="0037784C" w:rsidRPr="00D73FE8">
        <w:rPr>
          <w:rFonts w:ascii="Arial" w:hAnsi="Arial" w:cs="Arial"/>
        </w:rPr>
        <w:t xml:space="preserve">zamówienia strony </w:t>
      </w:r>
      <w:r w:rsidRPr="00D73FE8">
        <w:rPr>
          <w:rFonts w:ascii="Arial" w:hAnsi="Arial" w:cs="Arial"/>
        </w:rPr>
        <w:t>określ</w:t>
      </w:r>
      <w:r w:rsidR="0037784C" w:rsidRPr="00D73FE8">
        <w:rPr>
          <w:rFonts w:ascii="Arial" w:hAnsi="Arial" w:cs="Arial"/>
        </w:rPr>
        <w:t>ą</w:t>
      </w:r>
      <w:r w:rsidRPr="00D73FE8">
        <w:rPr>
          <w:rFonts w:ascii="Arial" w:hAnsi="Arial" w:cs="Arial"/>
        </w:rPr>
        <w:t xml:space="preserve"> w harmonogramie rzeczowo-finansowym, o którym mowa w ust. </w:t>
      </w:r>
      <w:r w:rsidR="003E4419" w:rsidRPr="00D73FE8">
        <w:rPr>
          <w:rFonts w:ascii="Arial" w:hAnsi="Arial" w:cs="Arial"/>
        </w:rPr>
        <w:t>4</w:t>
      </w:r>
      <w:r w:rsidR="0037784C" w:rsidRPr="00D73FE8">
        <w:rPr>
          <w:rFonts w:ascii="Arial" w:hAnsi="Arial" w:cs="Arial"/>
        </w:rPr>
        <w:t>.</w:t>
      </w:r>
    </w:p>
    <w:p w14:paraId="280ADF18" w14:textId="38CCD968" w:rsidR="0031681C" w:rsidRPr="0031681C" w:rsidRDefault="00D84955">
      <w:pPr>
        <w:widowControl/>
        <w:numPr>
          <w:ilvl w:val="0"/>
          <w:numId w:val="4"/>
        </w:numPr>
        <w:suppressAutoHyphens w:val="0"/>
        <w:adjustRightInd/>
        <w:spacing w:after="0"/>
        <w:ind w:left="426" w:hanging="426"/>
        <w:contextualSpacing/>
        <w:textAlignment w:val="auto"/>
        <w:rPr>
          <w:rFonts w:ascii="Arial" w:hAnsi="Arial" w:cs="Arial"/>
          <w:bCs/>
          <w:color w:val="000000"/>
        </w:rPr>
      </w:pPr>
      <w:bookmarkStart w:id="1" w:name="_Hlk95900458"/>
      <w:r w:rsidRPr="00D73FE8">
        <w:rPr>
          <w:rFonts w:ascii="Arial" w:hAnsi="Arial" w:cs="Arial"/>
        </w:rPr>
        <w:t xml:space="preserve">Za termin wykonania </w:t>
      </w:r>
      <w:bookmarkEnd w:id="1"/>
      <w:r w:rsidR="0031681C" w:rsidRPr="0031681C">
        <w:rPr>
          <w:rFonts w:ascii="Arial" w:hAnsi="Arial" w:cs="Arial"/>
          <w:bCs/>
          <w:color w:val="000000"/>
        </w:rPr>
        <w:t>całości zamówienia uznaje się dzień dokonania zgłoszenia na</w:t>
      </w:r>
    </w:p>
    <w:p w14:paraId="72195710" w14:textId="25BD3B42" w:rsidR="00D84955" w:rsidRPr="00D73FE8" w:rsidRDefault="0031681C" w:rsidP="0031681C">
      <w:pPr>
        <w:widowControl/>
        <w:suppressAutoHyphens w:val="0"/>
        <w:adjustRightInd/>
        <w:spacing w:after="0"/>
        <w:ind w:left="426"/>
        <w:contextualSpacing/>
        <w:textAlignment w:val="auto"/>
        <w:rPr>
          <w:rFonts w:ascii="Arial" w:hAnsi="Arial" w:cs="Arial"/>
          <w:color w:val="000000"/>
        </w:rPr>
      </w:pPr>
      <w:r w:rsidRPr="0031681C">
        <w:rPr>
          <w:rFonts w:ascii="Arial" w:hAnsi="Arial" w:cs="Arial"/>
          <w:bCs/>
          <w:color w:val="000000"/>
        </w:rPr>
        <w:t>piśmie o gotowości do odbioru robót budowlanych.</w:t>
      </w:r>
    </w:p>
    <w:p w14:paraId="78B604FB" w14:textId="3ABDCD93" w:rsidR="00553C36" w:rsidRPr="00D73FE8" w:rsidRDefault="00553C36">
      <w:pPr>
        <w:widowControl/>
        <w:numPr>
          <w:ilvl w:val="0"/>
          <w:numId w:val="4"/>
        </w:numPr>
        <w:suppressAutoHyphens w:val="0"/>
        <w:adjustRightInd/>
        <w:spacing w:after="0"/>
        <w:ind w:left="426" w:hanging="426"/>
        <w:contextualSpacing/>
        <w:textAlignment w:val="auto"/>
        <w:rPr>
          <w:rFonts w:ascii="Arial" w:hAnsi="Arial" w:cs="Arial"/>
          <w:color w:val="000000"/>
        </w:rPr>
      </w:pPr>
      <w:r w:rsidRPr="00D73FE8">
        <w:rPr>
          <w:rFonts w:ascii="Arial" w:hAnsi="Arial" w:cs="Arial"/>
          <w:color w:val="000000"/>
        </w:rPr>
        <w:t xml:space="preserve">Wykonawca w terminie </w:t>
      </w:r>
      <w:r w:rsidR="006C2F72" w:rsidRPr="00D73FE8">
        <w:rPr>
          <w:rFonts w:ascii="Arial" w:hAnsi="Arial" w:cs="Arial"/>
          <w:b/>
          <w:bCs/>
          <w:color w:val="000000"/>
        </w:rPr>
        <w:t>3</w:t>
      </w:r>
      <w:r w:rsidR="00DE324B" w:rsidRPr="00D73FE8">
        <w:rPr>
          <w:rFonts w:ascii="Arial" w:hAnsi="Arial" w:cs="Arial"/>
          <w:b/>
          <w:bCs/>
          <w:color w:val="000000"/>
        </w:rPr>
        <w:t xml:space="preserve"> </w:t>
      </w:r>
      <w:r w:rsidRPr="00D73FE8">
        <w:rPr>
          <w:rFonts w:ascii="Arial" w:hAnsi="Arial" w:cs="Arial"/>
          <w:b/>
          <w:bCs/>
          <w:color w:val="000000"/>
        </w:rPr>
        <w:t>dni roboczych od dnia podpisania umowy</w:t>
      </w:r>
      <w:r w:rsidRPr="00D73FE8">
        <w:rPr>
          <w:rFonts w:ascii="Arial" w:hAnsi="Arial" w:cs="Arial"/>
          <w:color w:val="000000"/>
        </w:rPr>
        <w:t xml:space="preserve"> przedstawia Zamawiającemu do akceptacji harmonogram rzeczowo – finansowy. Harmonogram zawier</w:t>
      </w:r>
      <w:r w:rsidR="00D02C21" w:rsidRPr="00D73FE8">
        <w:rPr>
          <w:rFonts w:ascii="Arial" w:hAnsi="Arial" w:cs="Arial"/>
          <w:color w:val="000000"/>
        </w:rPr>
        <w:t>a</w:t>
      </w:r>
      <w:r w:rsidRPr="00D73FE8">
        <w:rPr>
          <w:rFonts w:ascii="Arial" w:hAnsi="Arial" w:cs="Arial"/>
          <w:color w:val="000000"/>
        </w:rPr>
        <w:t>:</w:t>
      </w:r>
    </w:p>
    <w:p w14:paraId="79EA08FE" w14:textId="77777777" w:rsidR="00553C36" w:rsidRPr="00D73FE8" w:rsidRDefault="00553C36">
      <w:pPr>
        <w:pStyle w:val="Akapitzlist"/>
        <w:numPr>
          <w:ilvl w:val="0"/>
          <w:numId w:val="43"/>
        </w:numPr>
        <w:tabs>
          <w:tab w:val="left" w:pos="851"/>
        </w:tabs>
        <w:spacing w:after="0"/>
        <w:ind w:left="709" w:hanging="283"/>
        <w:jc w:val="both"/>
        <w:rPr>
          <w:rFonts w:ascii="Arial" w:hAnsi="Arial" w:cs="Arial"/>
        </w:rPr>
      </w:pPr>
      <w:r w:rsidRPr="00D73FE8">
        <w:rPr>
          <w:rFonts w:ascii="Arial" w:hAnsi="Arial" w:cs="Arial"/>
        </w:rPr>
        <w:t xml:space="preserve">termin rozpoczęcia </w:t>
      </w:r>
      <w:r w:rsidR="00D02C21" w:rsidRPr="00D73FE8">
        <w:rPr>
          <w:rFonts w:ascii="Arial" w:hAnsi="Arial" w:cs="Arial"/>
        </w:rPr>
        <w:t>robót</w:t>
      </w:r>
      <w:r w:rsidRPr="00D73FE8">
        <w:rPr>
          <w:rFonts w:ascii="Arial" w:hAnsi="Arial" w:cs="Arial"/>
        </w:rPr>
        <w:t xml:space="preserve">, </w:t>
      </w:r>
    </w:p>
    <w:p w14:paraId="2267E333" w14:textId="537E5DE1" w:rsidR="00553C36" w:rsidRPr="00D73FE8" w:rsidRDefault="00553C36">
      <w:pPr>
        <w:pStyle w:val="Akapitzlist"/>
        <w:numPr>
          <w:ilvl w:val="0"/>
          <w:numId w:val="43"/>
        </w:numPr>
        <w:tabs>
          <w:tab w:val="left" w:pos="851"/>
        </w:tabs>
        <w:spacing w:after="0"/>
        <w:ind w:left="709" w:hanging="283"/>
        <w:jc w:val="both"/>
        <w:rPr>
          <w:rFonts w:ascii="Arial" w:hAnsi="Arial" w:cs="Arial"/>
        </w:rPr>
      </w:pPr>
      <w:r w:rsidRPr="00D73FE8">
        <w:rPr>
          <w:rFonts w:ascii="Arial" w:hAnsi="Arial" w:cs="Arial"/>
          <w:color w:val="000000"/>
        </w:rPr>
        <w:t>datę zakończenia realizacji robót z uwzględnieniem wymogów wskazanych w ust. 1</w:t>
      </w:r>
      <w:r w:rsidR="008B4737" w:rsidRPr="00D73FE8">
        <w:rPr>
          <w:rFonts w:ascii="Arial" w:hAnsi="Arial" w:cs="Arial"/>
          <w:color w:val="000000"/>
        </w:rPr>
        <w:t xml:space="preserve"> i </w:t>
      </w:r>
      <w:r w:rsidRPr="00D73FE8">
        <w:rPr>
          <w:rFonts w:ascii="Arial" w:hAnsi="Arial" w:cs="Arial"/>
          <w:color w:val="000000"/>
        </w:rPr>
        <w:t>3;</w:t>
      </w:r>
    </w:p>
    <w:p w14:paraId="0683D6CD" w14:textId="5EBA3EBC" w:rsidR="00553C36" w:rsidRPr="00D73FE8" w:rsidRDefault="00553C36">
      <w:pPr>
        <w:pStyle w:val="Akapitzlist"/>
        <w:numPr>
          <w:ilvl w:val="0"/>
          <w:numId w:val="43"/>
        </w:numPr>
        <w:tabs>
          <w:tab w:val="left" w:pos="851"/>
        </w:tabs>
        <w:spacing w:after="0"/>
        <w:ind w:left="709" w:hanging="283"/>
        <w:jc w:val="both"/>
        <w:rPr>
          <w:rFonts w:ascii="Arial" w:hAnsi="Arial" w:cs="Arial"/>
        </w:rPr>
      </w:pPr>
      <w:r w:rsidRPr="00D73FE8">
        <w:rPr>
          <w:rFonts w:ascii="Arial" w:hAnsi="Arial" w:cs="Arial"/>
          <w:color w:val="000000"/>
        </w:rPr>
        <w:t xml:space="preserve">datę zgłoszenia robót do odbioru z uwzględnieniem wymogów wskazanych </w:t>
      </w:r>
      <w:r w:rsidR="00171522" w:rsidRPr="00D73FE8">
        <w:rPr>
          <w:rFonts w:ascii="Arial" w:hAnsi="Arial" w:cs="Arial"/>
          <w:color w:val="000000"/>
        </w:rPr>
        <w:br/>
      </w:r>
      <w:r w:rsidRPr="00D73FE8">
        <w:rPr>
          <w:rFonts w:ascii="Arial" w:hAnsi="Arial" w:cs="Arial"/>
          <w:color w:val="000000"/>
        </w:rPr>
        <w:t>w ust. 1</w:t>
      </w:r>
      <w:r w:rsidR="008B4737" w:rsidRPr="00D73FE8">
        <w:rPr>
          <w:rFonts w:ascii="Arial" w:hAnsi="Arial" w:cs="Arial"/>
          <w:color w:val="000000"/>
        </w:rPr>
        <w:t xml:space="preserve"> i </w:t>
      </w:r>
      <w:r w:rsidRPr="00D73FE8">
        <w:rPr>
          <w:rFonts w:ascii="Arial" w:hAnsi="Arial" w:cs="Arial"/>
          <w:color w:val="000000"/>
        </w:rPr>
        <w:t>3.</w:t>
      </w:r>
    </w:p>
    <w:p w14:paraId="0AD41D97" w14:textId="77777777" w:rsidR="008E0ACC" w:rsidRPr="00D73FE8" w:rsidRDefault="008E0ACC">
      <w:pPr>
        <w:widowControl/>
        <w:numPr>
          <w:ilvl w:val="0"/>
          <w:numId w:val="4"/>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hAnsi="Arial" w:cs="Arial"/>
          <w:color w:val="000000"/>
        </w:rPr>
        <w:t xml:space="preserve">Harmonogram, o którym mowa w ust. </w:t>
      </w:r>
      <w:r w:rsidR="003E4419" w:rsidRPr="00D73FE8">
        <w:rPr>
          <w:rFonts w:ascii="Arial" w:hAnsi="Arial" w:cs="Arial"/>
          <w:color w:val="000000"/>
        </w:rPr>
        <w:t>4</w:t>
      </w:r>
      <w:r w:rsidRPr="00D73FE8">
        <w:rPr>
          <w:rFonts w:ascii="Arial" w:hAnsi="Arial" w:cs="Arial"/>
          <w:color w:val="000000"/>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067FD64B" w14:textId="77777777" w:rsidR="00240284" w:rsidRPr="00D73FE8" w:rsidRDefault="008E0ACC">
      <w:pPr>
        <w:widowControl/>
        <w:numPr>
          <w:ilvl w:val="0"/>
          <w:numId w:val="4"/>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hAnsi="Arial" w:cs="Arial"/>
          <w:color w:val="000000"/>
        </w:rPr>
        <w:t>Wykonawca zobowiązany jest, w terminie 3 dni</w:t>
      </w:r>
      <w:r w:rsidR="00A8730C" w:rsidRPr="00D73FE8">
        <w:rPr>
          <w:rFonts w:ascii="Arial" w:hAnsi="Arial" w:cs="Arial"/>
          <w:color w:val="000000"/>
        </w:rPr>
        <w:t xml:space="preserve"> roboczych</w:t>
      </w:r>
      <w:r w:rsidRPr="00D73FE8">
        <w:rPr>
          <w:rFonts w:ascii="Arial" w:hAnsi="Arial" w:cs="Arial"/>
          <w:color w:val="000000"/>
        </w:rPr>
        <w:t xml:space="preserve"> od dnia otrzymania uwag i zastrzeżeń, o których mowa w ust. </w:t>
      </w:r>
      <w:r w:rsidR="003E4419" w:rsidRPr="00D73FE8">
        <w:rPr>
          <w:rFonts w:ascii="Arial" w:hAnsi="Arial" w:cs="Arial"/>
          <w:color w:val="000000"/>
        </w:rPr>
        <w:t>5</w:t>
      </w:r>
      <w:r w:rsidRPr="00D73FE8">
        <w:rPr>
          <w:rFonts w:ascii="Arial" w:hAnsi="Arial" w:cs="Arial"/>
          <w:color w:val="000000"/>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3E4419" w:rsidRPr="00D73FE8">
        <w:rPr>
          <w:rFonts w:ascii="Arial" w:hAnsi="Arial" w:cs="Arial"/>
          <w:color w:val="000000"/>
        </w:rPr>
        <w:t>5</w:t>
      </w:r>
      <w:r w:rsidRPr="00D73FE8">
        <w:rPr>
          <w:rFonts w:ascii="Arial" w:hAnsi="Arial" w:cs="Arial"/>
          <w:color w:val="000000"/>
        </w:rPr>
        <w:t xml:space="preserve">. </w:t>
      </w:r>
    </w:p>
    <w:p w14:paraId="714CA3B4" w14:textId="77777777" w:rsidR="00240284" w:rsidRPr="00D73FE8" w:rsidRDefault="00240284">
      <w:pPr>
        <w:widowControl/>
        <w:numPr>
          <w:ilvl w:val="0"/>
          <w:numId w:val="4"/>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eastAsia="Cambria" w:hAnsi="Arial" w:cs="Arial"/>
        </w:rPr>
        <w:t xml:space="preserve">Zmiana harmonogramu jest dopuszczalna w przypadkach uzasadnionych z punktu widzenia efektywności i terminowości realizacji inwestycji i nie wymaga aneksu do umowy. </w:t>
      </w:r>
    </w:p>
    <w:p w14:paraId="243133E4" w14:textId="77777777" w:rsidR="00D02C21" w:rsidRPr="00D73FE8" w:rsidRDefault="00D02C21">
      <w:pPr>
        <w:widowControl/>
        <w:numPr>
          <w:ilvl w:val="0"/>
          <w:numId w:val="4"/>
        </w:numPr>
        <w:suppressAutoHyphens w:val="0"/>
        <w:adjustRightInd/>
        <w:spacing w:after="0"/>
        <w:ind w:left="426" w:hanging="426"/>
        <w:contextualSpacing/>
        <w:textAlignment w:val="auto"/>
        <w:rPr>
          <w:rFonts w:ascii="Arial" w:eastAsia="Cambria" w:hAnsi="Arial" w:cs="Arial"/>
          <w:color w:val="000000"/>
          <w:u w:val="single"/>
        </w:rPr>
      </w:pPr>
      <w:r w:rsidRPr="00D73FE8">
        <w:rPr>
          <w:rFonts w:ascii="Arial" w:eastAsia="Cambria" w:hAnsi="Arial" w:cs="Arial"/>
        </w:rPr>
        <w:t xml:space="preserve">W przypadku dokonania zmiany umowy wpływającej na treść harmonogramu strony dostosowują harmonogram </w:t>
      </w:r>
      <w:r w:rsidR="00976C0E" w:rsidRPr="00D73FE8">
        <w:rPr>
          <w:rFonts w:ascii="Arial" w:eastAsia="Cambria" w:hAnsi="Arial" w:cs="Arial"/>
        </w:rPr>
        <w:t>do</w:t>
      </w:r>
      <w:r w:rsidRPr="00D73FE8">
        <w:rPr>
          <w:rFonts w:ascii="Arial" w:eastAsia="Cambria" w:hAnsi="Arial" w:cs="Arial"/>
        </w:rPr>
        <w:t xml:space="preserve"> zmienionych zapisów umowy. Zmieniony harmonogram stanowi załącznik od aneksu od umowy.</w:t>
      </w:r>
    </w:p>
    <w:p w14:paraId="0EA08347" w14:textId="77777777" w:rsidR="009562E6" w:rsidRPr="00D73FE8" w:rsidRDefault="009562E6" w:rsidP="00B83CE6">
      <w:pPr>
        <w:widowControl/>
        <w:suppressAutoHyphens w:val="0"/>
        <w:autoSpaceDE w:val="0"/>
        <w:autoSpaceDN w:val="0"/>
        <w:spacing w:after="0"/>
        <w:jc w:val="center"/>
        <w:textAlignment w:val="auto"/>
        <w:rPr>
          <w:rFonts w:ascii="Arial" w:eastAsia="Calibri" w:hAnsi="Arial" w:cs="Arial"/>
          <w:b/>
          <w:bCs/>
        </w:rPr>
      </w:pPr>
    </w:p>
    <w:p w14:paraId="3ED8FF47" w14:textId="77777777" w:rsidR="00C04E22" w:rsidRPr="00D73FE8" w:rsidRDefault="00C04E22" w:rsidP="00B83CE6">
      <w:pPr>
        <w:widowControl/>
        <w:suppressAutoHyphens w:val="0"/>
        <w:autoSpaceDE w:val="0"/>
        <w:autoSpaceDN w:val="0"/>
        <w:spacing w:after="0"/>
        <w:jc w:val="center"/>
        <w:textAlignment w:val="auto"/>
        <w:rPr>
          <w:rFonts w:ascii="Arial" w:eastAsia="Calibri" w:hAnsi="Arial" w:cs="Arial"/>
          <w:b/>
          <w:bCs/>
        </w:rPr>
      </w:pPr>
      <w:r w:rsidRPr="00D73FE8">
        <w:rPr>
          <w:rFonts w:ascii="Arial" w:eastAsia="Calibri" w:hAnsi="Arial" w:cs="Arial"/>
          <w:b/>
          <w:bCs/>
        </w:rPr>
        <w:t>§ 3</w:t>
      </w:r>
    </w:p>
    <w:p w14:paraId="25C62162" w14:textId="77777777" w:rsidR="00C04E22" w:rsidRPr="00D73FE8" w:rsidRDefault="00C04E22" w:rsidP="00B83CE6">
      <w:pPr>
        <w:autoSpaceDE w:val="0"/>
        <w:autoSpaceDN w:val="0"/>
        <w:spacing w:after="0"/>
        <w:jc w:val="center"/>
        <w:rPr>
          <w:rFonts w:ascii="Arial" w:eastAsia="Calibri" w:hAnsi="Arial" w:cs="Arial"/>
          <w:b/>
          <w:bCs/>
        </w:rPr>
      </w:pPr>
      <w:r w:rsidRPr="00D73FE8">
        <w:rPr>
          <w:rFonts w:ascii="Arial" w:eastAsia="Calibri" w:hAnsi="Arial" w:cs="Arial"/>
          <w:b/>
          <w:bCs/>
        </w:rPr>
        <w:t>Wynagrodzenie</w:t>
      </w:r>
    </w:p>
    <w:p w14:paraId="3CFB773B" w14:textId="77777777" w:rsidR="00C04E22" w:rsidRPr="00D73FE8" w:rsidRDefault="00C04E22">
      <w:pPr>
        <w:pStyle w:val="Jasnalistaakcent51"/>
        <w:widowControl/>
        <w:numPr>
          <w:ilvl w:val="3"/>
          <w:numId w:val="8"/>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eastAsia="Calibri" w:hAnsi="Arial" w:cs="Arial"/>
          <w:sz w:val="22"/>
          <w:szCs w:val="22"/>
          <w:lang w:eastAsia="en-US"/>
        </w:rPr>
        <w:t xml:space="preserve">Za należyte wykonanie przedmiotu umowy, Zamawiający zapłaci Wykonawcy wynagrodzenie w kwocie: </w:t>
      </w:r>
    </w:p>
    <w:p w14:paraId="1619E8FB" w14:textId="77777777" w:rsidR="00C04E22" w:rsidRPr="00D73FE8" w:rsidRDefault="00C04E22" w:rsidP="00B83CE6">
      <w:pPr>
        <w:pStyle w:val="Jasnalistaakcent51"/>
        <w:widowControl/>
        <w:suppressAutoHyphens w:val="0"/>
        <w:autoSpaceDE w:val="0"/>
        <w:autoSpaceDN w:val="0"/>
        <w:adjustRightInd/>
        <w:spacing w:after="0"/>
        <w:ind w:left="426"/>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 zł netto </w:t>
      </w:r>
    </w:p>
    <w:p w14:paraId="7B0B90CA" w14:textId="77777777" w:rsidR="00C04E22" w:rsidRPr="00D73FE8" w:rsidRDefault="00C04E22" w:rsidP="00B83CE6">
      <w:pPr>
        <w:pStyle w:val="Jasnalistaakcent51"/>
        <w:widowControl/>
        <w:suppressAutoHyphens w:val="0"/>
        <w:autoSpaceDE w:val="0"/>
        <w:autoSpaceDN w:val="0"/>
        <w:adjustRightInd/>
        <w:spacing w:after="0"/>
        <w:ind w:left="426"/>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plus należny podatek VAT ……%, w wysokości ........... zł, </w:t>
      </w:r>
    </w:p>
    <w:p w14:paraId="05BE8AA6" w14:textId="54A74AFF" w:rsidR="00C04E22" w:rsidRPr="00D73FE8" w:rsidRDefault="00C04E22" w:rsidP="00B83CE6">
      <w:pPr>
        <w:pStyle w:val="Jasnalistaakcent51"/>
        <w:widowControl/>
        <w:suppressAutoHyphens w:val="0"/>
        <w:autoSpaceDE w:val="0"/>
        <w:autoSpaceDN w:val="0"/>
        <w:adjustRightInd/>
        <w:spacing w:after="0"/>
        <w:ind w:left="426"/>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 xml:space="preserve">co stanowi kwotę brutto ............................ zł </w:t>
      </w:r>
      <w:r w:rsidRPr="00D73FE8">
        <w:rPr>
          <w:rFonts w:ascii="Arial" w:eastAsia="Calibri" w:hAnsi="Arial" w:cs="Arial"/>
          <w:sz w:val="22"/>
          <w:szCs w:val="22"/>
          <w:lang w:eastAsia="en-US"/>
        </w:rPr>
        <w:t>(słownie: ........................... złotych …/100)</w:t>
      </w:r>
      <w:r w:rsidR="00922A80" w:rsidRPr="00D73FE8">
        <w:rPr>
          <w:rFonts w:ascii="Arial" w:eastAsia="Calibri" w:hAnsi="Arial" w:cs="Arial"/>
          <w:sz w:val="22"/>
          <w:szCs w:val="22"/>
          <w:lang w:eastAsia="en-US"/>
        </w:rPr>
        <w:t>.</w:t>
      </w:r>
    </w:p>
    <w:p w14:paraId="372603D1" w14:textId="70043E49" w:rsidR="00C04E22" w:rsidRPr="00D73FE8" w:rsidRDefault="00C04E22">
      <w:pPr>
        <w:pStyle w:val="Jasnalistaakcent51"/>
        <w:widowControl/>
        <w:numPr>
          <w:ilvl w:val="0"/>
          <w:numId w:val="9"/>
        </w:numPr>
        <w:suppressAutoHyphens w:val="0"/>
        <w:autoSpaceDE w:val="0"/>
        <w:autoSpaceDN w:val="0"/>
        <w:adjustRightInd/>
        <w:spacing w:after="0"/>
        <w:ind w:left="426" w:hanging="426"/>
        <w:textAlignment w:val="auto"/>
        <w:rPr>
          <w:rFonts w:ascii="Arial" w:hAnsi="Arial" w:cs="Arial"/>
          <w:strike/>
          <w:color w:val="FF0000"/>
          <w:sz w:val="22"/>
          <w:szCs w:val="22"/>
        </w:rPr>
      </w:pPr>
      <w:r w:rsidRPr="00D73FE8">
        <w:rPr>
          <w:rFonts w:ascii="Arial" w:hAnsi="Arial" w:cs="Arial"/>
          <w:sz w:val="22"/>
          <w:szCs w:val="22"/>
        </w:rPr>
        <w:t xml:space="preserve">Wynagrodzenie, o którym mowa w ust. 1 jest wynagrodzeniem ryczałtowym, obejmuje wszelkie koszty związane z wykonaniem umowy. W ramach wynagrodzenia ryczałtowego Wykonawca zobowiązany jest do wykonania z należytą starannością wszelkich robót </w:t>
      </w:r>
      <w:r w:rsidRPr="00D73FE8">
        <w:rPr>
          <w:rFonts w:ascii="Arial" w:hAnsi="Arial" w:cs="Arial"/>
          <w:sz w:val="22"/>
          <w:szCs w:val="22"/>
        </w:rPr>
        <w:lastRenderedPageBreak/>
        <w:t xml:space="preserve">budowlanych, dostaw i czynności przewidzianych w dokumentacji projektowej </w:t>
      </w:r>
      <w:r w:rsidR="00EE6EAA">
        <w:rPr>
          <w:rFonts w:ascii="Arial" w:hAnsi="Arial" w:cs="Arial"/>
          <w:sz w:val="22"/>
          <w:szCs w:val="22"/>
        </w:rPr>
        <w:br/>
      </w:r>
      <w:r w:rsidRPr="00D73FE8">
        <w:rPr>
          <w:rFonts w:ascii="Arial" w:hAnsi="Arial" w:cs="Arial"/>
          <w:sz w:val="22"/>
          <w:szCs w:val="22"/>
        </w:rPr>
        <w:t xml:space="preserve">i </w:t>
      </w:r>
      <w:r w:rsidR="006C2F72" w:rsidRPr="00D73FE8">
        <w:rPr>
          <w:rFonts w:ascii="Arial" w:hAnsi="Arial" w:cs="Arial"/>
          <w:sz w:val="22"/>
          <w:szCs w:val="22"/>
        </w:rPr>
        <w:t>STWIORB</w:t>
      </w:r>
      <w:r w:rsidR="00EE6EAA">
        <w:rPr>
          <w:rFonts w:ascii="Arial" w:hAnsi="Arial" w:cs="Arial"/>
          <w:sz w:val="22"/>
          <w:szCs w:val="22"/>
        </w:rPr>
        <w:t>.</w:t>
      </w:r>
    </w:p>
    <w:p w14:paraId="486D447D" w14:textId="4F293C38" w:rsidR="00C04E22" w:rsidRPr="00D73FE8" w:rsidRDefault="00C04E22">
      <w:pPr>
        <w:pStyle w:val="Jasnalistaakcent51"/>
        <w:widowControl/>
        <w:numPr>
          <w:ilvl w:val="0"/>
          <w:numId w:val="9"/>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W przypadku niewykonania </w:t>
      </w:r>
      <w:r w:rsidR="006A308F" w:rsidRPr="00D73FE8">
        <w:rPr>
          <w:rFonts w:ascii="Arial" w:hAnsi="Arial" w:cs="Arial"/>
          <w:sz w:val="22"/>
          <w:szCs w:val="22"/>
        </w:rPr>
        <w:t xml:space="preserve">całości świadczenia wykonawcy wynikającego </w:t>
      </w:r>
      <w:r w:rsidR="00171522" w:rsidRPr="00D73FE8">
        <w:rPr>
          <w:rFonts w:ascii="Arial" w:hAnsi="Arial" w:cs="Arial"/>
          <w:sz w:val="22"/>
          <w:szCs w:val="22"/>
        </w:rPr>
        <w:br/>
      </w:r>
      <w:r w:rsidR="006A308F" w:rsidRPr="00D73FE8">
        <w:rPr>
          <w:rFonts w:ascii="Arial" w:hAnsi="Arial" w:cs="Arial"/>
          <w:sz w:val="22"/>
          <w:szCs w:val="22"/>
        </w:rPr>
        <w:t>z</w:t>
      </w:r>
      <w:r w:rsidRPr="00D73FE8">
        <w:rPr>
          <w:rFonts w:ascii="Arial" w:hAnsi="Arial" w:cs="Arial"/>
          <w:sz w:val="22"/>
          <w:szCs w:val="22"/>
        </w:rPr>
        <w:t xml:space="preserve"> dokumentacj</w:t>
      </w:r>
      <w:r w:rsidR="006A308F" w:rsidRPr="00D73FE8">
        <w:rPr>
          <w:rFonts w:ascii="Arial" w:hAnsi="Arial" w:cs="Arial"/>
          <w:sz w:val="22"/>
          <w:szCs w:val="22"/>
        </w:rPr>
        <w:t>i</w:t>
      </w:r>
      <w:r w:rsidRPr="00D73FE8">
        <w:rPr>
          <w:rFonts w:ascii="Arial" w:hAnsi="Arial" w:cs="Arial"/>
          <w:sz w:val="22"/>
          <w:szCs w:val="22"/>
        </w:rPr>
        <w:t xml:space="preserve"> projektow</w:t>
      </w:r>
      <w:r w:rsidR="006A308F" w:rsidRPr="00D73FE8">
        <w:rPr>
          <w:rFonts w:ascii="Arial" w:hAnsi="Arial" w:cs="Arial"/>
          <w:sz w:val="22"/>
          <w:szCs w:val="22"/>
        </w:rPr>
        <w:t>ej</w:t>
      </w:r>
      <w:r w:rsidRPr="00D73FE8">
        <w:rPr>
          <w:rFonts w:ascii="Arial" w:hAnsi="Arial" w:cs="Arial"/>
          <w:sz w:val="22"/>
          <w:szCs w:val="22"/>
        </w:rPr>
        <w:t xml:space="preserve"> wskazan</w:t>
      </w:r>
      <w:r w:rsidR="00976C0E" w:rsidRPr="00D73FE8">
        <w:rPr>
          <w:rFonts w:ascii="Arial" w:hAnsi="Arial" w:cs="Arial"/>
          <w:sz w:val="22"/>
          <w:szCs w:val="22"/>
        </w:rPr>
        <w:t>ej</w:t>
      </w:r>
      <w:r w:rsidRPr="00D73FE8">
        <w:rPr>
          <w:rFonts w:ascii="Arial" w:hAnsi="Arial" w:cs="Arial"/>
          <w:sz w:val="22"/>
          <w:szCs w:val="22"/>
        </w:rPr>
        <w:t xml:space="preserve"> </w:t>
      </w:r>
      <w:r w:rsidRPr="00D73FE8">
        <w:rPr>
          <w:rFonts w:ascii="Arial" w:hAnsi="Arial" w:cs="Arial"/>
          <w:iCs/>
          <w:color w:val="000000"/>
          <w:sz w:val="22"/>
          <w:szCs w:val="22"/>
        </w:rPr>
        <w:t xml:space="preserve">w § 1 ust. </w:t>
      </w:r>
      <w:r w:rsidR="003127AB" w:rsidRPr="00D73FE8">
        <w:rPr>
          <w:rFonts w:ascii="Arial" w:hAnsi="Arial" w:cs="Arial"/>
          <w:iCs/>
          <w:color w:val="000000"/>
          <w:sz w:val="22"/>
          <w:szCs w:val="22"/>
        </w:rPr>
        <w:t>3</w:t>
      </w:r>
      <w:r w:rsidRPr="00D73FE8">
        <w:rPr>
          <w:rFonts w:ascii="Arial" w:hAnsi="Arial" w:cs="Arial"/>
          <w:iCs/>
          <w:color w:val="000000"/>
          <w:sz w:val="22"/>
          <w:szCs w:val="22"/>
        </w:rPr>
        <w:t xml:space="preserve"> pkt 2</w:t>
      </w:r>
      <w:r w:rsidR="00A1576A" w:rsidRPr="00D73FE8">
        <w:rPr>
          <w:rFonts w:ascii="Arial" w:hAnsi="Arial" w:cs="Arial"/>
          <w:iCs/>
          <w:color w:val="000000"/>
          <w:sz w:val="22"/>
          <w:szCs w:val="22"/>
        </w:rPr>
        <w:t>)</w:t>
      </w:r>
      <w:r w:rsidRPr="00D73FE8">
        <w:rPr>
          <w:rFonts w:ascii="Arial" w:hAnsi="Arial" w:cs="Arial"/>
          <w:sz w:val="22"/>
          <w:szCs w:val="22"/>
        </w:rPr>
        <w:t>, strony przewidują, że wynagrodzenie Wykonawcy ulegnie zmniejszeniu o wartość prac niewykonanych.</w:t>
      </w:r>
      <w:r w:rsidR="00D056A0" w:rsidRPr="00D73FE8">
        <w:rPr>
          <w:rFonts w:ascii="Arial" w:hAnsi="Arial" w:cs="Arial"/>
          <w:sz w:val="22"/>
          <w:szCs w:val="22"/>
        </w:rPr>
        <w:t xml:space="preserve"> </w:t>
      </w:r>
      <w:r w:rsidR="00922A80" w:rsidRPr="00D73FE8">
        <w:rPr>
          <w:rFonts w:ascii="Arial" w:hAnsi="Arial" w:cs="Arial"/>
          <w:color w:val="000000" w:themeColor="text1"/>
          <w:sz w:val="22"/>
          <w:szCs w:val="22"/>
          <w:lang w:eastAsia="en-US"/>
        </w:rPr>
        <w:t xml:space="preserve">Zgodnie z wymogami art. 433 pkt 4) ustawy Pzp Zamawiający wskazuje, że minimalna wielkość świadczenia będzie nie mniejsza niż </w:t>
      </w:r>
      <w:r w:rsidR="003D7E65" w:rsidRPr="00D73FE8">
        <w:rPr>
          <w:rFonts w:ascii="Arial" w:hAnsi="Arial" w:cs="Arial"/>
          <w:color w:val="000000" w:themeColor="text1"/>
          <w:sz w:val="22"/>
          <w:szCs w:val="22"/>
          <w:lang w:eastAsia="en-US"/>
        </w:rPr>
        <w:t>80</w:t>
      </w:r>
      <w:r w:rsidR="00922A80" w:rsidRPr="00D73FE8">
        <w:rPr>
          <w:rFonts w:ascii="Arial" w:hAnsi="Arial" w:cs="Arial"/>
          <w:color w:val="000000" w:themeColor="text1"/>
          <w:sz w:val="22"/>
          <w:szCs w:val="22"/>
          <w:lang w:eastAsia="en-US"/>
        </w:rPr>
        <w:t xml:space="preserve"> % wynagrodzenia, o którym mowa w ust. 1 Umowy.</w:t>
      </w:r>
    </w:p>
    <w:p w14:paraId="22E947E7" w14:textId="7BF812CC" w:rsidR="00F1299E" w:rsidRPr="00D73FE8" w:rsidRDefault="006A308F">
      <w:pPr>
        <w:pStyle w:val="Jasnalistaakcent51"/>
        <w:widowControl/>
        <w:numPr>
          <w:ilvl w:val="0"/>
          <w:numId w:val="9"/>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W przypadku konieczności wykonania dodatkowych robót </w:t>
      </w:r>
      <w:r w:rsidR="00C04E22" w:rsidRPr="00D73FE8">
        <w:rPr>
          <w:rFonts w:ascii="Arial" w:hAnsi="Arial" w:cs="Arial"/>
          <w:sz w:val="22"/>
          <w:szCs w:val="22"/>
        </w:rPr>
        <w:t>nieobjętych dokumentacją projektową w</w:t>
      </w:r>
      <w:r w:rsidR="00C04E22" w:rsidRPr="00D73FE8">
        <w:rPr>
          <w:rFonts w:ascii="Arial" w:hAnsi="Arial" w:cs="Arial"/>
          <w:iCs/>
          <w:color w:val="000000"/>
          <w:sz w:val="22"/>
          <w:szCs w:val="22"/>
        </w:rPr>
        <w:t>skazaną w § 1 ust.</w:t>
      </w:r>
      <w:r w:rsidR="00A1576A" w:rsidRPr="00D73FE8">
        <w:rPr>
          <w:rFonts w:ascii="Arial" w:hAnsi="Arial" w:cs="Arial"/>
          <w:iCs/>
          <w:color w:val="000000"/>
          <w:sz w:val="22"/>
          <w:szCs w:val="22"/>
        </w:rPr>
        <w:t xml:space="preserve"> </w:t>
      </w:r>
      <w:r w:rsidR="003127AB" w:rsidRPr="00D73FE8">
        <w:rPr>
          <w:rFonts w:ascii="Arial" w:hAnsi="Arial" w:cs="Arial"/>
          <w:iCs/>
          <w:color w:val="000000"/>
          <w:sz w:val="22"/>
          <w:szCs w:val="22"/>
        </w:rPr>
        <w:t>3</w:t>
      </w:r>
      <w:r w:rsidR="00A1576A" w:rsidRPr="00D73FE8">
        <w:rPr>
          <w:rFonts w:ascii="Arial" w:hAnsi="Arial" w:cs="Arial"/>
          <w:iCs/>
          <w:color w:val="000000"/>
          <w:sz w:val="22"/>
          <w:szCs w:val="22"/>
        </w:rPr>
        <w:t xml:space="preserve"> pkt 2) </w:t>
      </w:r>
      <w:r w:rsidRPr="00D73FE8">
        <w:rPr>
          <w:rFonts w:ascii="Arial" w:hAnsi="Arial" w:cs="Arial"/>
          <w:sz w:val="22"/>
          <w:szCs w:val="22"/>
        </w:rPr>
        <w:t xml:space="preserve">strony przewidują możliwość </w:t>
      </w:r>
      <w:r w:rsidR="00F1299E" w:rsidRPr="00D73FE8">
        <w:rPr>
          <w:rFonts w:ascii="Arial" w:hAnsi="Arial" w:cs="Arial"/>
          <w:sz w:val="22"/>
          <w:szCs w:val="22"/>
        </w:rPr>
        <w:t xml:space="preserve">zlecenia tych robót </w:t>
      </w:r>
      <w:r w:rsidR="00C04E22" w:rsidRPr="00D73FE8">
        <w:rPr>
          <w:rFonts w:ascii="Arial" w:hAnsi="Arial" w:cs="Arial"/>
          <w:sz w:val="22"/>
          <w:szCs w:val="22"/>
        </w:rPr>
        <w:t>za dodatkowym wynagrodzeniem</w:t>
      </w:r>
      <w:r w:rsidR="00F1299E" w:rsidRPr="00D73FE8">
        <w:rPr>
          <w:rFonts w:ascii="Arial" w:hAnsi="Arial" w:cs="Arial"/>
          <w:sz w:val="22"/>
          <w:szCs w:val="22"/>
        </w:rPr>
        <w:t xml:space="preserve"> poprzez zmianę umowy na zasadach określonych w art. 454-455 ustawy Prawo zamówień publicznych</w:t>
      </w:r>
      <w:r w:rsidR="00C04E22" w:rsidRPr="00D73FE8">
        <w:rPr>
          <w:rFonts w:ascii="Arial" w:hAnsi="Arial" w:cs="Arial"/>
          <w:sz w:val="22"/>
          <w:szCs w:val="22"/>
        </w:rPr>
        <w:t xml:space="preserve">. </w:t>
      </w:r>
    </w:p>
    <w:p w14:paraId="6A78303F" w14:textId="76F60FDF" w:rsidR="00C04E22" w:rsidRPr="00D73FE8" w:rsidRDefault="00C04E22">
      <w:pPr>
        <w:pStyle w:val="Jasnalistaakcent51"/>
        <w:widowControl/>
        <w:numPr>
          <w:ilvl w:val="0"/>
          <w:numId w:val="9"/>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Wykonawca nie może wykonywać prac nieobjętych dokumentacją projektową bez uprzedniej zgody Zamawiającego wyrażonej na piśmie przez osoby umocowane do reprezentowania Zamawiającego - pod rygorem odmowy zapłaty za wykonane prace.   </w:t>
      </w:r>
    </w:p>
    <w:p w14:paraId="655C3C4B" w14:textId="77777777" w:rsidR="00562358" w:rsidRPr="00D73FE8" w:rsidRDefault="00562358">
      <w:pPr>
        <w:pStyle w:val="Jasnalistaakcent51"/>
        <w:widowControl/>
        <w:numPr>
          <w:ilvl w:val="0"/>
          <w:numId w:val="9"/>
        </w:numPr>
        <w:suppressAutoHyphens w:val="0"/>
        <w:autoSpaceDE w:val="0"/>
        <w:autoSpaceDN w:val="0"/>
        <w:adjustRightInd/>
        <w:spacing w:after="0"/>
        <w:ind w:left="426" w:hanging="426"/>
        <w:textAlignment w:val="auto"/>
        <w:rPr>
          <w:rFonts w:ascii="Arial" w:hAnsi="Arial" w:cs="Arial"/>
          <w:color w:val="000000" w:themeColor="text1"/>
          <w:sz w:val="22"/>
          <w:szCs w:val="22"/>
        </w:rPr>
      </w:pPr>
      <w:bookmarkStart w:id="2" w:name="_Hlk90138693"/>
      <w:r w:rsidRPr="00D73FE8">
        <w:rPr>
          <w:rFonts w:ascii="Arial" w:hAnsi="Arial" w:cs="Arial"/>
          <w:color w:val="000000" w:themeColor="text1"/>
          <w:sz w:val="22"/>
          <w:szCs w:val="22"/>
        </w:rPr>
        <w:t xml:space="preserve">Wykonawca przed podpisaniem umowy złożył Zamawiającemu kosztorys wskazujący sposób wyliczenia ceny ofertowej z podziałem na branże i zakres rzeczowy zamówienia z wyszczególnieniem zastosowanych w kosztorysie ofertowym składników cenotwórczych (stawka r-g w zł; </w:t>
      </w:r>
      <w:proofErr w:type="spellStart"/>
      <w:r w:rsidRPr="00D73FE8">
        <w:rPr>
          <w:rFonts w:ascii="Arial" w:hAnsi="Arial" w:cs="Arial"/>
          <w:color w:val="000000" w:themeColor="text1"/>
          <w:sz w:val="22"/>
          <w:szCs w:val="22"/>
        </w:rPr>
        <w:t>Kp</w:t>
      </w:r>
      <w:proofErr w:type="spellEnd"/>
      <w:r w:rsidRPr="00D73FE8">
        <w:rPr>
          <w:rFonts w:ascii="Arial" w:hAnsi="Arial" w:cs="Arial"/>
          <w:color w:val="000000" w:themeColor="text1"/>
          <w:sz w:val="22"/>
          <w:szCs w:val="22"/>
        </w:rPr>
        <w:t xml:space="preserve"> - koszty pośrednie w % od R i S; </w:t>
      </w:r>
      <w:proofErr w:type="spellStart"/>
      <w:r w:rsidRPr="00D73FE8">
        <w:rPr>
          <w:rFonts w:ascii="Arial" w:hAnsi="Arial" w:cs="Arial"/>
          <w:color w:val="000000" w:themeColor="text1"/>
          <w:sz w:val="22"/>
          <w:szCs w:val="22"/>
        </w:rPr>
        <w:t>Kz</w:t>
      </w:r>
      <w:proofErr w:type="spellEnd"/>
      <w:r w:rsidRPr="00D73FE8">
        <w:rPr>
          <w:rFonts w:ascii="Arial" w:hAnsi="Arial" w:cs="Arial"/>
          <w:color w:val="000000" w:themeColor="text1"/>
          <w:sz w:val="22"/>
          <w:szCs w:val="22"/>
        </w:rPr>
        <w:t xml:space="preserve"> – koszty zakupu w % od M; Z- zysk w % od R, S, </w:t>
      </w:r>
      <w:proofErr w:type="spellStart"/>
      <w:r w:rsidRPr="00D73FE8">
        <w:rPr>
          <w:rFonts w:ascii="Arial" w:hAnsi="Arial" w:cs="Arial"/>
          <w:color w:val="000000" w:themeColor="text1"/>
          <w:sz w:val="22"/>
          <w:szCs w:val="22"/>
        </w:rPr>
        <w:t>Kp</w:t>
      </w:r>
      <w:proofErr w:type="spellEnd"/>
      <w:r w:rsidRPr="00D73FE8">
        <w:rPr>
          <w:rFonts w:ascii="Arial" w:hAnsi="Arial" w:cs="Arial"/>
          <w:color w:val="000000" w:themeColor="text1"/>
          <w:sz w:val="22"/>
          <w:szCs w:val="22"/>
        </w:rPr>
        <w:t xml:space="preserve">). </w:t>
      </w:r>
    </w:p>
    <w:p w14:paraId="6A580633" w14:textId="77777777" w:rsidR="00C04E22" w:rsidRPr="00D73FE8" w:rsidRDefault="00C04E22">
      <w:pPr>
        <w:pStyle w:val="Jasnalistaakcent51"/>
        <w:widowControl/>
        <w:numPr>
          <w:ilvl w:val="0"/>
          <w:numId w:val="9"/>
        </w:numPr>
        <w:suppressAutoHyphens w:val="0"/>
        <w:autoSpaceDE w:val="0"/>
        <w:autoSpaceDN w:val="0"/>
        <w:adjustRightInd/>
        <w:spacing w:after="0"/>
        <w:ind w:left="426" w:hanging="426"/>
        <w:textAlignment w:val="auto"/>
        <w:rPr>
          <w:rFonts w:ascii="Arial" w:hAnsi="Arial" w:cs="Arial"/>
          <w:sz w:val="22"/>
          <w:szCs w:val="22"/>
        </w:rPr>
      </w:pPr>
      <w:r w:rsidRPr="00D73FE8">
        <w:rPr>
          <w:rFonts w:ascii="Arial" w:hAnsi="Arial" w:cs="Arial"/>
          <w:sz w:val="22"/>
          <w:szCs w:val="22"/>
        </w:rPr>
        <w:t xml:space="preserve">Kosztorys, o którym mowa w ust. </w:t>
      </w:r>
      <w:r w:rsidR="00F1299E" w:rsidRPr="00D73FE8">
        <w:rPr>
          <w:rFonts w:ascii="Arial" w:hAnsi="Arial" w:cs="Arial"/>
          <w:sz w:val="22"/>
          <w:szCs w:val="22"/>
        </w:rPr>
        <w:t>6</w:t>
      </w:r>
      <w:r w:rsidRPr="00D73FE8">
        <w:rPr>
          <w:rFonts w:ascii="Arial" w:hAnsi="Arial" w:cs="Arial"/>
          <w:sz w:val="22"/>
          <w:szCs w:val="22"/>
        </w:rPr>
        <w:t xml:space="preserve"> służy do obliczenia należnego wynagrodzenia wykonawcy w szczególności w przypadku: </w:t>
      </w:r>
    </w:p>
    <w:p w14:paraId="4DF2B74E" w14:textId="77777777" w:rsidR="00C04E22" w:rsidRPr="00D73FE8" w:rsidRDefault="00C04E22">
      <w:pPr>
        <w:pStyle w:val="Jasnalistaakcent51"/>
        <w:widowControl/>
        <w:numPr>
          <w:ilvl w:val="0"/>
          <w:numId w:val="5"/>
        </w:numPr>
        <w:suppressAutoHyphens w:val="0"/>
        <w:autoSpaceDE w:val="0"/>
        <w:autoSpaceDN w:val="0"/>
        <w:adjustRightInd/>
        <w:spacing w:after="0"/>
        <w:ind w:left="709" w:hanging="283"/>
        <w:textAlignment w:val="auto"/>
        <w:rPr>
          <w:rFonts w:ascii="Arial" w:hAnsi="Arial" w:cs="Arial"/>
          <w:sz w:val="22"/>
          <w:szCs w:val="22"/>
        </w:rPr>
      </w:pPr>
      <w:r w:rsidRPr="00D73FE8">
        <w:rPr>
          <w:rFonts w:ascii="Arial" w:hAnsi="Arial" w:cs="Arial"/>
          <w:sz w:val="22"/>
          <w:szCs w:val="22"/>
        </w:rPr>
        <w:t xml:space="preserve">odstąpienia od umowy, </w:t>
      </w:r>
    </w:p>
    <w:p w14:paraId="736F10F0" w14:textId="77777777" w:rsidR="00C04E22" w:rsidRPr="00D73FE8" w:rsidRDefault="00C04E22">
      <w:pPr>
        <w:pStyle w:val="Jasnalistaakcent51"/>
        <w:widowControl/>
        <w:numPr>
          <w:ilvl w:val="0"/>
          <w:numId w:val="5"/>
        </w:numPr>
        <w:suppressAutoHyphens w:val="0"/>
        <w:autoSpaceDE w:val="0"/>
        <w:autoSpaceDN w:val="0"/>
        <w:adjustRightInd/>
        <w:spacing w:after="0"/>
        <w:ind w:left="709" w:hanging="283"/>
        <w:textAlignment w:val="auto"/>
        <w:rPr>
          <w:rFonts w:ascii="Arial" w:hAnsi="Arial" w:cs="Arial"/>
          <w:sz w:val="22"/>
          <w:szCs w:val="22"/>
        </w:rPr>
      </w:pPr>
      <w:r w:rsidRPr="00D73FE8">
        <w:rPr>
          <w:rFonts w:ascii="Arial" w:hAnsi="Arial" w:cs="Arial"/>
          <w:sz w:val="22"/>
          <w:szCs w:val="22"/>
        </w:rPr>
        <w:t xml:space="preserve">rezygnacji z wykonania części przedmiotu umowy - zgodnie z ust. </w:t>
      </w:r>
      <w:r w:rsidR="00F1299E" w:rsidRPr="00D73FE8">
        <w:rPr>
          <w:rFonts w:ascii="Arial" w:hAnsi="Arial" w:cs="Arial"/>
          <w:sz w:val="22"/>
          <w:szCs w:val="22"/>
        </w:rPr>
        <w:t>3</w:t>
      </w:r>
      <w:r w:rsidRPr="00D73FE8">
        <w:rPr>
          <w:rFonts w:ascii="Arial" w:hAnsi="Arial" w:cs="Arial"/>
          <w:sz w:val="22"/>
          <w:szCs w:val="22"/>
        </w:rPr>
        <w:t xml:space="preserve">, </w:t>
      </w:r>
    </w:p>
    <w:p w14:paraId="06E9ACB8" w14:textId="58CBD047" w:rsidR="00C04E22" w:rsidRPr="00D73FE8" w:rsidRDefault="00C04E22">
      <w:pPr>
        <w:pStyle w:val="Jasnalistaakcent51"/>
        <w:widowControl/>
        <w:numPr>
          <w:ilvl w:val="0"/>
          <w:numId w:val="5"/>
        </w:numPr>
        <w:suppressAutoHyphens w:val="0"/>
        <w:autoSpaceDE w:val="0"/>
        <w:autoSpaceDN w:val="0"/>
        <w:adjustRightInd/>
        <w:spacing w:after="0"/>
        <w:ind w:left="709" w:hanging="283"/>
        <w:textAlignment w:val="auto"/>
        <w:rPr>
          <w:rFonts w:ascii="Arial" w:hAnsi="Arial" w:cs="Arial"/>
          <w:color w:val="000000" w:themeColor="text1"/>
          <w:sz w:val="22"/>
          <w:szCs w:val="22"/>
        </w:rPr>
      </w:pPr>
      <w:r w:rsidRPr="00D73FE8">
        <w:rPr>
          <w:rFonts w:ascii="Arial" w:hAnsi="Arial" w:cs="Arial"/>
          <w:color w:val="000000" w:themeColor="text1"/>
          <w:sz w:val="22"/>
          <w:szCs w:val="22"/>
        </w:rPr>
        <w:t xml:space="preserve">zlecenia robót nieujętych w dokumentacji projektowej </w:t>
      </w:r>
      <w:r w:rsidRPr="00D73FE8">
        <w:rPr>
          <w:rFonts w:ascii="Arial" w:hAnsi="Arial" w:cs="Arial"/>
          <w:iCs/>
          <w:color w:val="000000" w:themeColor="text1"/>
          <w:sz w:val="22"/>
          <w:szCs w:val="22"/>
        </w:rPr>
        <w:t xml:space="preserve">wskazanej w § 1 </w:t>
      </w:r>
      <w:r w:rsidR="003424B9" w:rsidRPr="00D73FE8">
        <w:rPr>
          <w:rFonts w:ascii="Arial" w:hAnsi="Arial" w:cs="Arial"/>
          <w:iCs/>
          <w:color w:val="000000" w:themeColor="text1"/>
          <w:sz w:val="22"/>
          <w:szCs w:val="22"/>
        </w:rPr>
        <w:t xml:space="preserve">ust. </w:t>
      </w:r>
      <w:r w:rsidR="003127AB" w:rsidRPr="00D73FE8">
        <w:rPr>
          <w:rFonts w:ascii="Arial" w:hAnsi="Arial" w:cs="Arial"/>
          <w:iCs/>
          <w:color w:val="000000" w:themeColor="text1"/>
          <w:sz w:val="22"/>
          <w:szCs w:val="22"/>
        </w:rPr>
        <w:t>3</w:t>
      </w:r>
      <w:r w:rsidR="003424B9" w:rsidRPr="00D73FE8">
        <w:rPr>
          <w:rFonts w:ascii="Arial" w:hAnsi="Arial" w:cs="Arial"/>
          <w:iCs/>
          <w:color w:val="000000" w:themeColor="text1"/>
          <w:sz w:val="22"/>
          <w:szCs w:val="22"/>
        </w:rPr>
        <w:t xml:space="preserve"> pkt 2)</w:t>
      </w:r>
      <w:r w:rsidRPr="00D73FE8">
        <w:rPr>
          <w:rFonts w:ascii="Arial" w:hAnsi="Arial" w:cs="Arial"/>
          <w:iCs/>
          <w:color w:val="000000" w:themeColor="text1"/>
          <w:sz w:val="22"/>
          <w:szCs w:val="22"/>
        </w:rPr>
        <w:t xml:space="preserve"> </w:t>
      </w:r>
      <w:r w:rsidRPr="00D73FE8">
        <w:rPr>
          <w:rFonts w:ascii="Arial" w:hAnsi="Arial" w:cs="Arial"/>
          <w:color w:val="000000" w:themeColor="text1"/>
          <w:sz w:val="22"/>
          <w:szCs w:val="22"/>
        </w:rPr>
        <w:t xml:space="preserve">- zgodnie z ust, </w:t>
      </w:r>
      <w:r w:rsidR="00F1299E" w:rsidRPr="00D73FE8">
        <w:rPr>
          <w:rFonts w:ascii="Arial" w:hAnsi="Arial" w:cs="Arial"/>
          <w:color w:val="000000" w:themeColor="text1"/>
          <w:sz w:val="22"/>
          <w:szCs w:val="22"/>
        </w:rPr>
        <w:t>4</w:t>
      </w:r>
      <w:r w:rsidRPr="00D73FE8">
        <w:rPr>
          <w:rFonts w:ascii="Arial" w:hAnsi="Arial" w:cs="Arial"/>
          <w:color w:val="000000" w:themeColor="text1"/>
          <w:sz w:val="22"/>
          <w:szCs w:val="22"/>
        </w:rPr>
        <w:t xml:space="preserve">; </w:t>
      </w:r>
    </w:p>
    <w:p w14:paraId="4D93C71D" w14:textId="40FC6FE9" w:rsidR="00C04E22" w:rsidRPr="00D73FE8" w:rsidRDefault="00C04E22">
      <w:pPr>
        <w:pStyle w:val="Jasnalistaakcent51"/>
        <w:widowControl/>
        <w:numPr>
          <w:ilvl w:val="0"/>
          <w:numId w:val="5"/>
        </w:numPr>
        <w:suppressAutoHyphens w:val="0"/>
        <w:autoSpaceDE w:val="0"/>
        <w:autoSpaceDN w:val="0"/>
        <w:adjustRightInd/>
        <w:spacing w:after="0"/>
        <w:ind w:left="709" w:hanging="283"/>
        <w:textAlignment w:val="auto"/>
        <w:rPr>
          <w:rFonts w:ascii="Arial" w:hAnsi="Arial" w:cs="Arial"/>
          <w:color w:val="000000" w:themeColor="text1"/>
          <w:sz w:val="22"/>
          <w:szCs w:val="22"/>
        </w:rPr>
      </w:pPr>
      <w:r w:rsidRPr="00D73FE8">
        <w:rPr>
          <w:rFonts w:ascii="Arial" w:hAnsi="Arial" w:cs="Arial"/>
          <w:color w:val="000000" w:themeColor="text1"/>
          <w:sz w:val="22"/>
          <w:szCs w:val="22"/>
        </w:rPr>
        <w:t xml:space="preserve">robót zamiennych (wystąpienia równolegle sytuacji określonej w ust. </w:t>
      </w:r>
      <w:r w:rsidR="00F1299E" w:rsidRPr="00D73FE8">
        <w:rPr>
          <w:rFonts w:ascii="Arial" w:hAnsi="Arial" w:cs="Arial"/>
          <w:color w:val="000000" w:themeColor="text1"/>
          <w:sz w:val="22"/>
          <w:szCs w:val="22"/>
        </w:rPr>
        <w:t>3</w:t>
      </w:r>
      <w:r w:rsidRPr="00D73FE8">
        <w:rPr>
          <w:rFonts w:ascii="Arial" w:hAnsi="Arial" w:cs="Arial"/>
          <w:color w:val="000000" w:themeColor="text1"/>
          <w:sz w:val="22"/>
          <w:szCs w:val="22"/>
        </w:rPr>
        <w:t xml:space="preserve"> i </w:t>
      </w:r>
      <w:r w:rsidR="00F1299E" w:rsidRPr="00D73FE8">
        <w:rPr>
          <w:rFonts w:ascii="Arial" w:hAnsi="Arial" w:cs="Arial"/>
          <w:color w:val="000000" w:themeColor="text1"/>
          <w:sz w:val="22"/>
          <w:szCs w:val="22"/>
        </w:rPr>
        <w:t>4</w:t>
      </w:r>
      <w:r w:rsidRPr="00D73FE8">
        <w:rPr>
          <w:rFonts w:ascii="Arial" w:hAnsi="Arial" w:cs="Arial"/>
          <w:color w:val="000000" w:themeColor="text1"/>
          <w:sz w:val="22"/>
          <w:szCs w:val="22"/>
        </w:rPr>
        <w:t>)</w:t>
      </w:r>
      <w:r w:rsidR="006855F4" w:rsidRPr="00D73FE8">
        <w:rPr>
          <w:rFonts w:ascii="Arial" w:hAnsi="Arial" w:cs="Arial"/>
          <w:color w:val="000000" w:themeColor="text1"/>
          <w:sz w:val="22"/>
          <w:szCs w:val="22"/>
        </w:rPr>
        <w:t>,</w:t>
      </w:r>
    </w:p>
    <w:bookmarkEnd w:id="2"/>
    <w:p w14:paraId="394A8D2F" w14:textId="0DBA2B73" w:rsidR="00C04E22" w:rsidRPr="00D73FE8" w:rsidRDefault="00C04E22">
      <w:pPr>
        <w:widowControl/>
        <w:numPr>
          <w:ilvl w:val="0"/>
          <w:numId w:val="7"/>
        </w:numPr>
        <w:suppressAutoHyphens w:val="0"/>
        <w:autoSpaceDE w:val="0"/>
        <w:autoSpaceDN w:val="0"/>
        <w:spacing w:after="0"/>
        <w:ind w:left="426"/>
        <w:contextualSpacing/>
        <w:textAlignment w:val="auto"/>
        <w:rPr>
          <w:rFonts w:ascii="Arial" w:hAnsi="Arial" w:cs="Arial"/>
          <w:color w:val="000000" w:themeColor="text1"/>
        </w:rPr>
      </w:pPr>
      <w:r w:rsidRPr="00D73FE8">
        <w:rPr>
          <w:rFonts w:ascii="Arial" w:hAnsi="Arial" w:cs="Arial"/>
          <w:color w:val="000000" w:themeColor="text1"/>
        </w:rPr>
        <w:t xml:space="preserve">Kosztorys, o którym mowa w ust. </w:t>
      </w:r>
      <w:r w:rsidR="00C85186" w:rsidRPr="00D73FE8">
        <w:rPr>
          <w:rFonts w:ascii="Arial" w:hAnsi="Arial" w:cs="Arial"/>
          <w:color w:val="000000" w:themeColor="text1"/>
        </w:rPr>
        <w:t>6</w:t>
      </w:r>
      <w:r w:rsidRPr="00D73FE8">
        <w:rPr>
          <w:rFonts w:ascii="Arial" w:hAnsi="Arial" w:cs="Arial"/>
          <w:color w:val="000000" w:themeColor="text1"/>
        </w:rPr>
        <w:t>, wskazuje sposób kalkulacji wynagrodzenia ryczałtowego</w:t>
      </w:r>
      <w:r w:rsidR="00A8448E" w:rsidRPr="00D73FE8">
        <w:rPr>
          <w:rFonts w:ascii="Arial" w:hAnsi="Arial" w:cs="Arial"/>
          <w:color w:val="000000" w:themeColor="text1"/>
        </w:rPr>
        <w:t>.</w:t>
      </w:r>
    </w:p>
    <w:p w14:paraId="21A50537" w14:textId="77777777" w:rsidR="00562358" w:rsidRPr="00D73FE8" w:rsidRDefault="00562358">
      <w:pPr>
        <w:widowControl/>
        <w:numPr>
          <w:ilvl w:val="0"/>
          <w:numId w:val="7"/>
        </w:numPr>
        <w:suppressAutoHyphens w:val="0"/>
        <w:autoSpaceDE w:val="0"/>
        <w:autoSpaceDN w:val="0"/>
        <w:spacing w:after="0"/>
        <w:ind w:left="426"/>
        <w:contextualSpacing/>
        <w:textAlignment w:val="auto"/>
        <w:rPr>
          <w:rFonts w:ascii="Arial" w:hAnsi="Arial" w:cs="Arial"/>
          <w:color w:val="000000"/>
        </w:rPr>
      </w:pPr>
      <w:r w:rsidRPr="00D73FE8">
        <w:rPr>
          <w:rFonts w:ascii="Arial" w:hAnsi="Arial" w:cs="Arial"/>
          <w:color w:val="000000"/>
        </w:rPr>
        <w:t xml:space="preserve">Kosztorys, o których mowa w ust. 6, należy wykonać jako kosztorys szczegółowy lub uproszczony zgodnie z rozporządzeniem Ministra Infrastruktury z dnia 20 grudnia 2021 r. w sprawie określenia metod i podstaw sporządzania kosztorysu inwestorskiego, obliczania planowanych kosztów prac projektowych oraz planowanych kosztów robót budowlanych określonych w programie </w:t>
      </w:r>
      <w:proofErr w:type="spellStart"/>
      <w:r w:rsidRPr="00D73FE8">
        <w:rPr>
          <w:rFonts w:ascii="Arial" w:hAnsi="Arial" w:cs="Arial"/>
          <w:color w:val="000000"/>
        </w:rPr>
        <w:t>funkcjonalno</w:t>
      </w:r>
      <w:proofErr w:type="spellEnd"/>
      <w:r w:rsidRPr="00D73FE8">
        <w:rPr>
          <w:rFonts w:ascii="Arial" w:hAnsi="Arial" w:cs="Arial"/>
          <w:color w:val="000000"/>
        </w:rPr>
        <w:t>–użytkowym.</w:t>
      </w:r>
    </w:p>
    <w:p w14:paraId="1E8A242E" w14:textId="77777777" w:rsidR="00C04E22" w:rsidRPr="00D73FE8" w:rsidRDefault="00C04E22">
      <w:pPr>
        <w:pStyle w:val="Jasnasiatkaakcent32"/>
        <w:numPr>
          <w:ilvl w:val="0"/>
          <w:numId w:val="7"/>
        </w:numPr>
        <w:autoSpaceDE w:val="0"/>
        <w:autoSpaceDN w:val="0"/>
        <w:adjustRightInd w:val="0"/>
        <w:spacing w:after="0"/>
        <w:ind w:left="426" w:hanging="426"/>
        <w:jc w:val="both"/>
        <w:rPr>
          <w:rFonts w:ascii="Arial" w:hAnsi="Arial" w:cs="Arial"/>
          <w:color w:val="000000"/>
        </w:rPr>
      </w:pPr>
      <w:r w:rsidRPr="00D73FE8">
        <w:rPr>
          <w:rFonts w:ascii="Arial" w:hAnsi="Arial" w:cs="Arial"/>
          <w:color w:val="000000"/>
        </w:rPr>
        <w:t xml:space="preserve">W przypadku, gdyby ceny robót dodatkowych określonych w ust. </w:t>
      </w:r>
      <w:r w:rsidR="00C85186" w:rsidRPr="00D73FE8">
        <w:rPr>
          <w:rFonts w:ascii="Arial" w:hAnsi="Arial" w:cs="Arial"/>
          <w:color w:val="000000"/>
        </w:rPr>
        <w:t>7</w:t>
      </w:r>
      <w:r w:rsidRPr="00D73FE8">
        <w:rPr>
          <w:rFonts w:ascii="Arial" w:hAnsi="Arial" w:cs="Arial"/>
          <w:color w:val="000000"/>
        </w:rPr>
        <w:t xml:space="preserve"> pkt 3) nie były </w:t>
      </w:r>
      <w:r w:rsidRPr="00D73FE8">
        <w:rPr>
          <w:rFonts w:ascii="Arial" w:hAnsi="Arial" w:cs="Arial"/>
        </w:rPr>
        <w:t>objęte kosztorysem,</w:t>
      </w:r>
      <w:r w:rsidRPr="00D73FE8">
        <w:rPr>
          <w:rFonts w:ascii="Arial" w:hAnsi="Arial" w:cs="Arial"/>
          <w:color w:val="000000"/>
        </w:rPr>
        <w:t xml:space="preserve"> o którym mowa w ust. </w:t>
      </w:r>
      <w:r w:rsidR="00C85186" w:rsidRPr="00D73FE8">
        <w:rPr>
          <w:rFonts w:ascii="Arial" w:hAnsi="Arial" w:cs="Arial"/>
          <w:color w:val="000000"/>
        </w:rPr>
        <w:t>6</w:t>
      </w:r>
      <w:r w:rsidRPr="00D73FE8">
        <w:rPr>
          <w:rFonts w:ascii="Arial" w:hAnsi="Arial" w:cs="Arial"/>
          <w:color w:val="000000"/>
        </w:rPr>
        <w:t xml:space="preserve"> przy rozliczeniu obowiązywać będą następujące zasady:</w:t>
      </w:r>
    </w:p>
    <w:p w14:paraId="349AC943" w14:textId="77777777" w:rsidR="00C04E22" w:rsidRPr="00D73FE8" w:rsidRDefault="00C04E22">
      <w:pPr>
        <w:pStyle w:val="Jasnasiatkaakcent32"/>
        <w:numPr>
          <w:ilvl w:val="2"/>
          <w:numId w:val="6"/>
        </w:numPr>
        <w:autoSpaceDE w:val="0"/>
        <w:autoSpaceDN w:val="0"/>
        <w:adjustRightInd w:val="0"/>
        <w:spacing w:after="0"/>
        <w:ind w:left="709" w:hanging="283"/>
        <w:jc w:val="both"/>
        <w:rPr>
          <w:rFonts w:ascii="Arial" w:eastAsia="Verdana" w:hAnsi="Arial" w:cs="Arial"/>
          <w:color w:val="000000"/>
        </w:rPr>
      </w:pPr>
      <w:r w:rsidRPr="00D73FE8">
        <w:rPr>
          <w:rFonts w:ascii="Arial" w:hAnsi="Arial" w:cs="Arial"/>
          <w:color w:val="000000"/>
        </w:rPr>
        <w:t xml:space="preserve">roboty dodatkowe zostaną rozliczone w oparciu o kosztorysy sporządzone przez Wykonawcę </w:t>
      </w:r>
      <w:r w:rsidRPr="00D73FE8">
        <w:rPr>
          <w:rFonts w:ascii="Arial" w:eastAsia="Verdana" w:hAnsi="Arial" w:cs="Arial"/>
          <w:color w:val="000000"/>
        </w:rPr>
        <w:t>metodą szczegółową lub uproszczoną, sporządzon</w:t>
      </w:r>
      <w:r w:rsidR="00C85186" w:rsidRPr="00D73FE8">
        <w:rPr>
          <w:rFonts w:ascii="Arial" w:eastAsia="Verdana" w:hAnsi="Arial" w:cs="Arial"/>
          <w:color w:val="000000"/>
        </w:rPr>
        <w:t>e</w:t>
      </w:r>
      <w:r w:rsidRPr="00D73FE8">
        <w:rPr>
          <w:rFonts w:ascii="Arial" w:eastAsia="Verdana" w:hAnsi="Arial" w:cs="Arial"/>
          <w:color w:val="000000"/>
        </w:rPr>
        <w:t xml:space="preserve"> na podstawie potwierdzonego przez Inspektora Nadzoru </w:t>
      </w:r>
      <w:r w:rsidR="00C85186" w:rsidRPr="00D73FE8">
        <w:rPr>
          <w:rFonts w:ascii="Arial" w:eastAsia="Verdana" w:hAnsi="Arial" w:cs="Arial"/>
          <w:color w:val="000000"/>
        </w:rPr>
        <w:t>ob</w:t>
      </w:r>
      <w:r w:rsidRPr="00D73FE8">
        <w:rPr>
          <w:rFonts w:ascii="Arial" w:eastAsia="Verdana" w:hAnsi="Arial" w:cs="Arial"/>
          <w:color w:val="000000"/>
        </w:rPr>
        <w:t>miaru robót oraz według danych wyjściowych do kosztorysowania (Stawka roboczogodziny, Koszty zakupu materiałów (</w:t>
      </w:r>
      <w:proofErr w:type="spellStart"/>
      <w:r w:rsidRPr="00D73FE8">
        <w:rPr>
          <w:rFonts w:ascii="Arial" w:eastAsia="Verdana" w:hAnsi="Arial" w:cs="Arial"/>
          <w:color w:val="000000"/>
        </w:rPr>
        <w:t>Kz</w:t>
      </w:r>
      <w:proofErr w:type="spellEnd"/>
      <w:r w:rsidRPr="00D73FE8">
        <w:rPr>
          <w:rFonts w:ascii="Arial" w:eastAsia="Verdana" w:hAnsi="Arial" w:cs="Arial"/>
          <w:color w:val="000000"/>
        </w:rPr>
        <w:t>), Koszty pośrednie od R+S (</w:t>
      </w:r>
      <w:proofErr w:type="spellStart"/>
      <w:r w:rsidRPr="00D73FE8">
        <w:rPr>
          <w:rFonts w:ascii="Arial" w:eastAsia="Verdana" w:hAnsi="Arial" w:cs="Arial"/>
          <w:color w:val="000000"/>
        </w:rPr>
        <w:t>Kp</w:t>
      </w:r>
      <w:proofErr w:type="spellEnd"/>
      <w:r w:rsidRPr="00D73FE8">
        <w:rPr>
          <w:rFonts w:ascii="Arial" w:eastAsia="Verdana" w:hAnsi="Arial" w:cs="Arial"/>
          <w:color w:val="000000"/>
        </w:rPr>
        <w:t xml:space="preserve">), Zysk od </w:t>
      </w:r>
      <w:proofErr w:type="spellStart"/>
      <w:r w:rsidRPr="00D73FE8">
        <w:rPr>
          <w:rFonts w:ascii="Arial" w:eastAsia="Verdana" w:hAnsi="Arial" w:cs="Arial"/>
          <w:color w:val="000000"/>
        </w:rPr>
        <w:t>R+S+Kp</w:t>
      </w:r>
      <w:proofErr w:type="spellEnd"/>
      <w:r w:rsidRPr="00D73FE8">
        <w:rPr>
          <w:rFonts w:ascii="Arial" w:eastAsia="Verdana" w:hAnsi="Arial" w:cs="Arial"/>
          <w:color w:val="000000"/>
        </w:rPr>
        <w:t xml:space="preserve">), jak </w:t>
      </w:r>
      <w:r w:rsidR="00171522" w:rsidRPr="00D73FE8">
        <w:rPr>
          <w:rFonts w:ascii="Arial" w:eastAsia="Verdana" w:hAnsi="Arial" w:cs="Arial"/>
          <w:color w:val="000000"/>
        </w:rPr>
        <w:br/>
      </w:r>
      <w:r w:rsidRPr="00D73FE8">
        <w:rPr>
          <w:rFonts w:ascii="Arial" w:eastAsia="Verdana" w:hAnsi="Arial" w:cs="Arial"/>
          <w:color w:val="000000"/>
        </w:rPr>
        <w:t xml:space="preserve">w kosztorysie, o którym mowa w ust. </w:t>
      </w:r>
      <w:r w:rsidR="00C85186" w:rsidRPr="00D73FE8">
        <w:rPr>
          <w:rFonts w:ascii="Arial" w:eastAsia="Verdana" w:hAnsi="Arial" w:cs="Arial"/>
          <w:color w:val="000000"/>
        </w:rPr>
        <w:t>6</w:t>
      </w:r>
      <w:r w:rsidRPr="00D73FE8">
        <w:rPr>
          <w:rFonts w:ascii="Arial" w:eastAsia="Verdana" w:hAnsi="Arial" w:cs="Arial"/>
          <w:color w:val="000000"/>
        </w:rPr>
        <w:t>;</w:t>
      </w:r>
    </w:p>
    <w:p w14:paraId="3127CCEF" w14:textId="77777777" w:rsidR="00C04E22" w:rsidRPr="00D73FE8" w:rsidRDefault="00C04E22">
      <w:pPr>
        <w:pStyle w:val="Jasnasiatkaakcent32"/>
        <w:numPr>
          <w:ilvl w:val="2"/>
          <w:numId w:val="6"/>
        </w:numPr>
        <w:autoSpaceDE w:val="0"/>
        <w:autoSpaceDN w:val="0"/>
        <w:adjustRightInd w:val="0"/>
        <w:spacing w:after="0"/>
        <w:ind w:left="709" w:hanging="283"/>
        <w:jc w:val="both"/>
        <w:rPr>
          <w:rFonts w:ascii="Arial" w:eastAsia="Verdana" w:hAnsi="Arial" w:cs="Arial"/>
          <w:color w:val="000000"/>
        </w:rPr>
      </w:pPr>
      <w:r w:rsidRPr="00D73FE8">
        <w:rPr>
          <w:rFonts w:ascii="Arial" w:eastAsia="Verdana" w:hAnsi="Arial" w:cs="Arial"/>
          <w:color w:val="000000"/>
        </w:rPr>
        <w:t xml:space="preserve">ceny materiałów będą przyjmowane według ceny z faktury zakupu (cena po upuście, jeżeli taka na fakturze występuje) jednak w wysokości nie wyższej niż </w:t>
      </w:r>
      <w:r w:rsidR="003127AB" w:rsidRPr="00D73FE8">
        <w:rPr>
          <w:rFonts w:ascii="Arial" w:eastAsia="Verdana" w:hAnsi="Arial" w:cs="Arial"/>
          <w:color w:val="000000"/>
        </w:rPr>
        <w:t>10</w:t>
      </w:r>
      <w:r w:rsidRPr="00D73FE8">
        <w:rPr>
          <w:rFonts w:ascii="Arial" w:eastAsia="Verdana" w:hAnsi="Arial" w:cs="Arial"/>
          <w:color w:val="000000"/>
        </w:rPr>
        <w:t xml:space="preserve">0% średniej ceny materiału z aktualnego w dniu rozliczenia wydawnictwa </w:t>
      </w:r>
      <w:proofErr w:type="spellStart"/>
      <w:r w:rsidRPr="00D73FE8">
        <w:rPr>
          <w:rFonts w:ascii="Arial" w:eastAsia="Verdana" w:hAnsi="Arial" w:cs="Arial"/>
          <w:color w:val="000000"/>
        </w:rPr>
        <w:t>Sekocenbud</w:t>
      </w:r>
      <w:proofErr w:type="spellEnd"/>
      <w:r w:rsidRPr="00D73FE8">
        <w:rPr>
          <w:rFonts w:ascii="Arial" w:eastAsia="Verdana" w:hAnsi="Arial" w:cs="Arial"/>
          <w:color w:val="000000"/>
        </w:rPr>
        <w:t xml:space="preserve"> +% </w:t>
      </w:r>
      <w:proofErr w:type="spellStart"/>
      <w:r w:rsidRPr="00D73FE8">
        <w:rPr>
          <w:rFonts w:ascii="Arial" w:eastAsia="Verdana" w:hAnsi="Arial" w:cs="Arial"/>
          <w:color w:val="000000"/>
        </w:rPr>
        <w:t>Kz</w:t>
      </w:r>
      <w:proofErr w:type="spellEnd"/>
      <w:r w:rsidRPr="00D73FE8">
        <w:rPr>
          <w:rFonts w:ascii="Arial" w:eastAsia="Verdana" w:hAnsi="Arial" w:cs="Arial"/>
          <w:color w:val="000000"/>
        </w:rPr>
        <w:t xml:space="preserve"> </w:t>
      </w:r>
      <w:proofErr w:type="spellStart"/>
      <w:r w:rsidRPr="00D73FE8">
        <w:rPr>
          <w:rFonts w:ascii="Arial" w:eastAsia="Verdana" w:hAnsi="Arial" w:cs="Arial"/>
          <w:color w:val="000000"/>
        </w:rPr>
        <w:t>j.w</w:t>
      </w:r>
      <w:proofErr w:type="spellEnd"/>
      <w:r w:rsidRPr="00D73FE8">
        <w:rPr>
          <w:rFonts w:ascii="Arial" w:eastAsia="Verdana" w:hAnsi="Arial" w:cs="Arial"/>
          <w:color w:val="000000"/>
        </w:rPr>
        <w:t xml:space="preserve">.; </w:t>
      </w:r>
    </w:p>
    <w:p w14:paraId="5EEDAC23" w14:textId="77777777" w:rsidR="00C04E22" w:rsidRPr="00D73FE8" w:rsidRDefault="00C04E22">
      <w:pPr>
        <w:pStyle w:val="Jasnasiatkaakcent32"/>
        <w:numPr>
          <w:ilvl w:val="2"/>
          <w:numId w:val="6"/>
        </w:numPr>
        <w:autoSpaceDE w:val="0"/>
        <w:autoSpaceDN w:val="0"/>
        <w:adjustRightInd w:val="0"/>
        <w:spacing w:after="0"/>
        <w:ind w:left="709" w:hanging="283"/>
        <w:jc w:val="both"/>
        <w:rPr>
          <w:rFonts w:ascii="Arial" w:eastAsia="Verdana" w:hAnsi="Arial" w:cs="Arial"/>
          <w:color w:val="000000"/>
        </w:rPr>
      </w:pPr>
      <w:r w:rsidRPr="00D73FE8">
        <w:rPr>
          <w:rFonts w:ascii="Arial" w:eastAsia="Verdana" w:hAnsi="Arial" w:cs="Arial"/>
          <w:color w:val="000000"/>
        </w:rPr>
        <w:t xml:space="preserve">ceny pracy sprzętu będą przyjmowane według ceny z faktury zakupu (cena po upuście, jeżeli taka na fakturze występuje) jednak w wysokości nie wyższej niż </w:t>
      </w:r>
      <w:r w:rsidR="003127AB" w:rsidRPr="00D73FE8">
        <w:rPr>
          <w:rFonts w:ascii="Arial" w:eastAsia="Verdana" w:hAnsi="Arial" w:cs="Arial"/>
          <w:color w:val="000000"/>
        </w:rPr>
        <w:t>10</w:t>
      </w:r>
      <w:r w:rsidRPr="00D73FE8">
        <w:rPr>
          <w:rFonts w:ascii="Arial" w:eastAsia="Verdana" w:hAnsi="Arial" w:cs="Arial"/>
          <w:color w:val="000000"/>
        </w:rPr>
        <w:t xml:space="preserve">0% średniej </w:t>
      </w:r>
      <w:r w:rsidRPr="00D73FE8">
        <w:rPr>
          <w:rFonts w:ascii="Arial" w:eastAsia="Verdana" w:hAnsi="Arial" w:cs="Arial"/>
          <w:color w:val="000000"/>
        </w:rPr>
        <w:lastRenderedPageBreak/>
        <w:t xml:space="preserve">ceny pracy sprzętu z aktualnego w dniu rozliczenia wydawnictwa </w:t>
      </w:r>
      <w:proofErr w:type="spellStart"/>
      <w:r w:rsidRPr="00D73FE8">
        <w:rPr>
          <w:rFonts w:ascii="Arial" w:eastAsia="Verdana" w:hAnsi="Arial" w:cs="Arial"/>
          <w:color w:val="000000"/>
        </w:rPr>
        <w:t>Sekocenbud</w:t>
      </w:r>
      <w:proofErr w:type="spellEnd"/>
      <w:r w:rsidRPr="00D73FE8">
        <w:rPr>
          <w:rFonts w:ascii="Arial" w:eastAsia="Verdana" w:hAnsi="Arial" w:cs="Arial"/>
          <w:color w:val="000000"/>
        </w:rPr>
        <w:t xml:space="preserve"> +% </w:t>
      </w:r>
      <w:proofErr w:type="spellStart"/>
      <w:r w:rsidRPr="00D73FE8">
        <w:rPr>
          <w:rFonts w:ascii="Arial" w:eastAsia="Verdana" w:hAnsi="Arial" w:cs="Arial"/>
          <w:color w:val="000000"/>
        </w:rPr>
        <w:t>Kz</w:t>
      </w:r>
      <w:proofErr w:type="spellEnd"/>
      <w:r w:rsidRPr="00D73FE8">
        <w:rPr>
          <w:rFonts w:ascii="Arial" w:eastAsia="Verdana" w:hAnsi="Arial" w:cs="Arial"/>
          <w:color w:val="000000"/>
        </w:rPr>
        <w:t xml:space="preserve"> </w:t>
      </w:r>
      <w:proofErr w:type="spellStart"/>
      <w:r w:rsidRPr="00D73FE8">
        <w:rPr>
          <w:rFonts w:ascii="Arial" w:eastAsia="Verdana" w:hAnsi="Arial" w:cs="Arial"/>
          <w:color w:val="000000"/>
        </w:rPr>
        <w:t>j.w</w:t>
      </w:r>
      <w:proofErr w:type="spellEnd"/>
      <w:r w:rsidRPr="00D73FE8">
        <w:rPr>
          <w:rFonts w:ascii="Arial" w:eastAsia="Verdana" w:hAnsi="Arial" w:cs="Arial"/>
          <w:color w:val="000000"/>
        </w:rPr>
        <w:t xml:space="preserve">.; </w:t>
      </w:r>
    </w:p>
    <w:p w14:paraId="5EF1A736" w14:textId="1B310BA0" w:rsidR="00C04E22" w:rsidRPr="00D73FE8" w:rsidRDefault="00C04E22">
      <w:pPr>
        <w:pStyle w:val="Jasnasiatkaakcent32"/>
        <w:numPr>
          <w:ilvl w:val="2"/>
          <w:numId w:val="6"/>
        </w:numPr>
        <w:autoSpaceDE w:val="0"/>
        <w:autoSpaceDN w:val="0"/>
        <w:adjustRightInd w:val="0"/>
        <w:spacing w:after="0"/>
        <w:ind w:left="709" w:hanging="283"/>
        <w:jc w:val="both"/>
        <w:rPr>
          <w:rFonts w:ascii="Arial" w:eastAsia="Verdana" w:hAnsi="Arial" w:cs="Arial"/>
          <w:color w:val="000000"/>
        </w:rPr>
      </w:pPr>
      <w:r w:rsidRPr="00D73FE8">
        <w:rPr>
          <w:rFonts w:ascii="Arial" w:hAnsi="Arial" w:cs="Arial"/>
          <w:color w:val="000000"/>
          <w:shd w:val="clear" w:color="auto" w:fill="FFFFFF"/>
        </w:rPr>
        <w:t xml:space="preserve"> w przypadku braku wyceny danego elementu roboty w kosztorysie, o którym mowa w ust. </w:t>
      </w:r>
      <w:r w:rsidR="00C85186" w:rsidRPr="00D73FE8">
        <w:rPr>
          <w:rFonts w:ascii="Arial" w:hAnsi="Arial" w:cs="Arial"/>
          <w:color w:val="000000"/>
          <w:shd w:val="clear" w:color="auto" w:fill="FFFFFF"/>
        </w:rPr>
        <w:t>6</w:t>
      </w:r>
      <w:r w:rsidRPr="00D73FE8">
        <w:rPr>
          <w:rFonts w:ascii="Arial" w:hAnsi="Arial" w:cs="Arial"/>
          <w:color w:val="000000"/>
          <w:shd w:val="clear" w:color="auto" w:fill="FFFFFF"/>
        </w:rPr>
        <w:t xml:space="preserve"> oraz w wydawnictwie </w:t>
      </w:r>
      <w:proofErr w:type="spellStart"/>
      <w:r w:rsidRPr="00D73FE8">
        <w:rPr>
          <w:rFonts w:ascii="Arial" w:hAnsi="Arial" w:cs="Arial"/>
          <w:color w:val="000000"/>
          <w:shd w:val="clear" w:color="auto" w:fill="FFFFFF"/>
        </w:rPr>
        <w:t>Sekocenbud</w:t>
      </w:r>
      <w:proofErr w:type="spellEnd"/>
      <w:r w:rsidRPr="00D73FE8">
        <w:rPr>
          <w:rFonts w:ascii="Arial" w:hAnsi="Arial" w:cs="Arial"/>
          <w:color w:val="000000"/>
          <w:shd w:val="clear" w:color="auto" w:fill="FFFFFF"/>
        </w:rPr>
        <w:t xml:space="preserve"> zastosowanie znajdzie wycena własna wykonawcy po jej akceptacji przez Inspektora nadzoru i wykazaniu przez wykonawcę, że wycena ta jest wyceną nie wyższą od średnich cen rynkowych na podstawie minimum </w:t>
      </w:r>
      <w:r w:rsidR="006855F4" w:rsidRPr="00D73FE8">
        <w:rPr>
          <w:rFonts w:ascii="Arial" w:hAnsi="Arial" w:cs="Arial"/>
          <w:color w:val="000000"/>
          <w:shd w:val="clear" w:color="auto" w:fill="FFFFFF"/>
        </w:rPr>
        <w:t>dwóch</w:t>
      </w:r>
      <w:r w:rsidRPr="00D73FE8">
        <w:rPr>
          <w:rFonts w:ascii="Arial" w:hAnsi="Arial" w:cs="Arial"/>
          <w:color w:val="000000"/>
          <w:shd w:val="clear" w:color="auto" w:fill="FFFFFF"/>
        </w:rPr>
        <w:t xml:space="preserve"> wycen wykonawców/dostawców/producentów</w:t>
      </w:r>
      <w:r w:rsidRPr="00D73FE8">
        <w:rPr>
          <w:rFonts w:ascii="Arial" w:eastAsia="Verdana" w:hAnsi="Arial" w:cs="Arial"/>
          <w:color w:val="000000"/>
        </w:rPr>
        <w:t>.</w:t>
      </w:r>
    </w:p>
    <w:p w14:paraId="77A89D0D" w14:textId="77777777" w:rsidR="00C04E22" w:rsidRPr="00D73FE8" w:rsidRDefault="00C04E22">
      <w:pPr>
        <w:pStyle w:val="Jasnasiatkaakcent32"/>
        <w:numPr>
          <w:ilvl w:val="0"/>
          <w:numId w:val="7"/>
        </w:numPr>
        <w:autoSpaceDE w:val="0"/>
        <w:autoSpaceDN w:val="0"/>
        <w:adjustRightInd w:val="0"/>
        <w:spacing w:after="0"/>
        <w:ind w:left="426" w:hanging="426"/>
        <w:jc w:val="both"/>
        <w:rPr>
          <w:rFonts w:ascii="Arial" w:hAnsi="Arial" w:cs="Arial"/>
        </w:rPr>
      </w:pPr>
      <w:r w:rsidRPr="00D73FE8">
        <w:rPr>
          <w:rFonts w:ascii="Arial" w:hAnsi="Arial" w:cs="Arial"/>
        </w:rPr>
        <w:t xml:space="preserve">Rozpoczęcie wykonywania robót, o których mowa w ust. </w:t>
      </w:r>
      <w:r w:rsidR="00976C0E" w:rsidRPr="00D73FE8">
        <w:rPr>
          <w:rFonts w:ascii="Arial" w:hAnsi="Arial" w:cs="Arial"/>
        </w:rPr>
        <w:t xml:space="preserve">4 </w:t>
      </w:r>
      <w:r w:rsidRPr="00D73FE8">
        <w:rPr>
          <w:rFonts w:ascii="Arial" w:hAnsi="Arial" w:cs="Arial"/>
        </w:rPr>
        <w:t xml:space="preserve">może nastąpić jedynie na podstawie protokołu konieczności, potwierdzonego pisemnie przez Inspektora nadzoru, i samego Zamawiającego oraz zawarciu stosownej zmiany do umowy. </w:t>
      </w:r>
    </w:p>
    <w:p w14:paraId="1A9E0525" w14:textId="77777777" w:rsidR="00C04E22" w:rsidRPr="00D73FE8" w:rsidRDefault="00C04E22">
      <w:pPr>
        <w:pStyle w:val="Jasnasiatkaakcent32"/>
        <w:numPr>
          <w:ilvl w:val="0"/>
          <w:numId w:val="7"/>
        </w:numPr>
        <w:autoSpaceDE w:val="0"/>
        <w:autoSpaceDN w:val="0"/>
        <w:adjustRightInd w:val="0"/>
        <w:spacing w:after="0"/>
        <w:ind w:left="426" w:hanging="426"/>
        <w:jc w:val="both"/>
        <w:rPr>
          <w:rFonts w:ascii="Arial" w:hAnsi="Arial" w:cs="Arial"/>
        </w:rPr>
      </w:pPr>
      <w:r w:rsidRPr="00D73FE8">
        <w:rPr>
          <w:rFonts w:ascii="Arial" w:hAnsi="Arial" w:cs="Arial"/>
          <w:color w:val="000000"/>
        </w:rPr>
        <w:t xml:space="preserve">Bez uprzedniej zgody Zamawiającego mogą być wykonywane jedynie prace niezbędne ze względu na bezpieczeństwo lub konieczność zapobieżenia awarii. </w:t>
      </w:r>
    </w:p>
    <w:p w14:paraId="3B381503" w14:textId="77777777" w:rsidR="00914AB7" w:rsidRPr="00D73FE8" w:rsidRDefault="00914AB7" w:rsidP="000C234C">
      <w:pPr>
        <w:autoSpaceDE w:val="0"/>
        <w:autoSpaceDN w:val="0"/>
        <w:spacing w:after="0"/>
        <w:rPr>
          <w:rFonts w:ascii="Arial" w:eastAsia="Calibri" w:hAnsi="Arial" w:cs="Arial"/>
          <w:b/>
          <w:bCs/>
        </w:rPr>
      </w:pPr>
      <w:bookmarkStart w:id="3" w:name="_Hlk63065414"/>
    </w:p>
    <w:p w14:paraId="718AF33F" w14:textId="77777777" w:rsidR="00C04E22" w:rsidRPr="00D73FE8" w:rsidRDefault="00C04E22" w:rsidP="00B83CE6">
      <w:pPr>
        <w:autoSpaceDE w:val="0"/>
        <w:autoSpaceDN w:val="0"/>
        <w:spacing w:after="0"/>
        <w:jc w:val="center"/>
        <w:rPr>
          <w:rFonts w:ascii="Arial" w:eastAsia="Calibri" w:hAnsi="Arial" w:cs="Arial"/>
          <w:b/>
          <w:bCs/>
        </w:rPr>
      </w:pPr>
      <w:r w:rsidRPr="00D73FE8">
        <w:rPr>
          <w:rFonts w:ascii="Arial" w:eastAsia="Calibri" w:hAnsi="Arial" w:cs="Arial"/>
          <w:b/>
          <w:bCs/>
        </w:rPr>
        <w:t>§ 4</w:t>
      </w:r>
    </w:p>
    <w:p w14:paraId="7AA2ABF3" w14:textId="77777777" w:rsidR="00C04E22" w:rsidRPr="00D73FE8" w:rsidRDefault="00C04E22" w:rsidP="00B83CE6">
      <w:pPr>
        <w:autoSpaceDE w:val="0"/>
        <w:autoSpaceDN w:val="0"/>
        <w:spacing w:after="0"/>
        <w:jc w:val="center"/>
        <w:rPr>
          <w:rFonts w:ascii="Arial" w:eastAsia="Calibri" w:hAnsi="Arial" w:cs="Arial"/>
          <w:b/>
          <w:bCs/>
        </w:rPr>
      </w:pPr>
      <w:r w:rsidRPr="00D73FE8">
        <w:rPr>
          <w:rFonts w:ascii="Arial" w:eastAsia="Calibri" w:hAnsi="Arial" w:cs="Arial"/>
          <w:b/>
          <w:bCs/>
        </w:rPr>
        <w:t>Obowiązki stron</w:t>
      </w:r>
    </w:p>
    <w:p w14:paraId="4DAB710D" w14:textId="77777777" w:rsidR="00C04E22" w:rsidRPr="00D73FE8" w:rsidRDefault="00C04E22">
      <w:pPr>
        <w:pStyle w:val="Jasnalistaakcent51"/>
        <w:widowControl/>
        <w:numPr>
          <w:ilvl w:val="0"/>
          <w:numId w:val="10"/>
        </w:numPr>
        <w:tabs>
          <w:tab w:val="left" w:pos="426"/>
        </w:tabs>
        <w:suppressAutoHyphens w:val="0"/>
        <w:autoSpaceDE w:val="0"/>
        <w:autoSpaceDN w:val="0"/>
        <w:spacing w:after="0"/>
        <w:ind w:hanging="720"/>
        <w:textAlignment w:val="auto"/>
        <w:rPr>
          <w:rFonts w:ascii="Arial" w:eastAsia="Calibri" w:hAnsi="Arial" w:cs="Arial"/>
          <w:sz w:val="22"/>
          <w:szCs w:val="22"/>
          <w:lang w:eastAsia="en-US"/>
        </w:rPr>
      </w:pPr>
      <w:r w:rsidRPr="00D73FE8">
        <w:rPr>
          <w:rFonts w:ascii="Arial" w:eastAsia="Calibri" w:hAnsi="Arial" w:cs="Arial"/>
          <w:sz w:val="22"/>
          <w:szCs w:val="22"/>
          <w:lang w:eastAsia="en-US"/>
        </w:rPr>
        <w:t>Do obowiązków Zamawiającego należy:</w:t>
      </w:r>
    </w:p>
    <w:p w14:paraId="451CEF97" w14:textId="4AB5C7C2" w:rsidR="00C04E22" w:rsidRPr="00D73FE8" w:rsidRDefault="002C30F3">
      <w:pPr>
        <w:pStyle w:val="Jasnalistaakcent51"/>
        <w:widowControl/>
        <w:numPr>
          <w:ilvl w:val="0"/>
          <w:numId w:val="11"/>
        </w:numPr>
        <w:tabs>
          <w:tab w:val="left" w:pos="851"/>
        </w:tabs>
        <w:suppressAutoHyphens w:val="0"/>
        <w:autoSpaceDE w:val="0"/>
        <w:autoSpaceDN w:val="0"/>
        <w:spacing w:after="0"/>
        <w:ind w:left="851" w:hanging="425"/>
        <w:textAlignment w:val="auto"/>
        <w:rPr>
          <w:rFonts w:ascii="Arial" w:eastAsia="Calibri" w:hAnsi="Arial" w:cs="Arial"/>
          <w:color w:val="000000"/>
          <w:sz w:val="22"/>
          <w:szCs w:val="22"/>
          <w:lang w:eastAsia="en-US"/>
        </w:rPr>
      </w:pPr>
      <w:r w:rsidRPr="00D73FE8">
        <w:rPr>
          <w:rFonts w:ascii="Arial" w:eastAsia="Calibri" w:hAnsi="Arial" w:cs="Arial"/>
          <w:color w:val="000000"/>
          <w:sz w:val="22"/>
          <w:szCs w:val="22"/>
          <w:lang w:eastAsia="en-US"/>
        </w:rPr>
        <w:t>p</w:t>
      </w:r>
      <w:r w:rsidR="00C04E22" w:rsidRPr="00D73FE8">
        <w:rPr>
          <w:rFonts w:ascii="Arial" w:eastAsia="Calibri" w:hAnsi="Arial" w:cs="Arial"/>
          <w:color w:val="000000"/>
          <w:sz w:val="22"/>
          <w:szCs w:val="22"/>
          <w:lang w:eastAsia="en-US"/>
        </w:rPr>
        <w:t>rzekazanie</w:t>
      </w:r>
      <w:r w:rsidRPr="00D73FE8">
        <w:rPr>
          <w:rFonts w:ascii="Arial" w:eastAsia="Calibri" w:hAnsi="Arial" w:cs="Arial"/>
          <w:color w:val="000000"/>
          <w:sz w:val="22"/>
          <w:szCs w:val="22"/>
          <w:lang w:eastAsia="en-US"/>
        </w:rPr>
        <w:t xml:space="preserve"> </w:t>
      </w:r>
      <w:r w:rsidR="00C04E22" w:rsidRPr="00D73FE8">
        <w:rPr>
          <w:rFonts w:ascii="Arial" w:eastAsia="Calibri" w:hAnsi="Arial" w:cs="Arial"/>
          <w:color w:val="000000"/>
          <w:sz w:val="22"/>
          <w:szCs w:val="22"/>
          <w:lang w:eastAsia="en-US"/>
        </w:rPr>
        <w:t xml:space="preserve">dokumentacji projektowej, </w:t>
      </w:r>
      <w:r w:rsidR="007D0535" w:rsidRPr="00D73FE8">
        <w:rPr>
          <w:rFonts w:ascii="Arial" w:eastAsia="Calibri" w:hAnsi="Arial" w:cs="Arial"/>
          <w:color w:val="000000"/>
          <w:sz w:val="22"/>
          <w:szCs w:val="22"/>
          <w:lang w:eastAsia="en-US"/>
        </w:rPr>
        <w:t>zgłoszenia robót</w:t>
      </w:r>
      <w:r w:rsidR="00C04E22" w:rsidRPr="00D73FE8">
        <w:rPr>
          <w:rFonts w:ascii="Arial" w:eastAsia="Calibri" w:hAnsi="Arial" w:cs="Arial"/>
          <w:color w:val="000000"/>
          <w:sz w:val="22"/>
          <w:szCs w:val="22"/>
          <w:lang w:eastAsia="en-US"/>
        </w:rPr>
        <w:t>, dzienni</w:t>
      </w:r>
      <w:r w:rsidR="003424B9" w:rsidRPr="00D73FE8">
        <w:rPr>
          <w:rFonts w:ascii="Arial" w:eastAsia="Calibri" w:hAnsi="Arial" w:cs="Arial"/>
          <w:color w:val="000000"/>
          <w:sz w:val="22"/>
          <w:szCs w:val="22"/>
          <w:lang w:eastAsia="en-US"/>
        </w:rPr>
        <w:t>k</w:t>
      </w:r>
      <w:r w:rsidR="006855F4" w:rsidRPr="00D73FE8">
        <w:rPr>
          <w:rFonts w:ascii="Arial" w:eastAsia="Calibri" w:hAnsi="Arial" w:cs="Arial"/>
          <w:color w:val="000000"/>
          <w:sz w:val="22"/>
          <w:szCs w:val="22"/>
          <w:lang w:eastAsia="en-US"/>
        </w:rPr>
        <w:t>a</w:t>
      </w:r>
      <w:r w:rsidR="00C04E22" w:rsidRPr="00D73FE8">
        <w:rPr>
          <w:rFonts w:ascii="Arial" w:eastAsia="Calibri" w:hAnsi="Arial" w:cs="Arial"/>
          <w:color w:val="000000"/>
          <w:sz w:val="22"/>
          <w:szCs w:val="22"/>
          <w:lang w:eastAsia="en-US"/>
        </w:rPr>
        <w:t xml:space="preserve"> budowy,</w:t>
      </w:r>
    </w:p>
    <w:p w14:paraId="022054F7" w14:textId="77777777" w:rsidR="00C04E22" w:rsidRPr="00D73FE8" w:rsidRDefault="00C04E22">
      <w:pPr>
        <w:pStyle w:val="Jasnalistaakcent51"/>
        <w:widowControl/>
        <w:numPr>
          <w:ilvl w:val="0"/>
          <w:numId w:val="11"/>
        </w:numPr>
        <w:tabs>
          <w:tab w:val="left" w:pos="851"/>
        </w:tabs>
        <w:suppressAutoHyphens w:val="0"/>
        <w:autoSpaceDE w:val="0"/>
        <w:autoSpaceDN w:val="0"/>
        <w:spacing w:after="0"/>
        <w:ind w:left="851"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protokolarne przekazanie Wykonawcy placu budowy na czas realizacji przedmiotu zamówienia - w terminie uzgodnionym przez strony, </w:t>
      </w:r>
    </w:p>
    <w:p w14:paraId="2D684ACB" w14:textId="77777777" w:rsidR="00C04E22" w:rsidRPr="00D73FE8" w:rsidRDefault="00C04E22">
      <w:pPr>
        <w:pStyle w:val="Jasnalistaakcent51"/>
        <w:widowControl/>
        <w:numPr>
          <w:ilvl w:val="0"/>
          <w:numId w:val="11"/>
        </w:numPr>
        <w:tabs>
          <w:tab w:val="left" w:pos="851"/>
        </w:tabs>
        <w:suppressAutoHyphens w:val="0"/>
        <w:autoSpaceDE w:val="0"/>
        <w:autoSpaceDN w:val="0"/>
        <w:spacing w:after="0"/>
        <w:ind w:left="851"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sprawowanie nadzoru inwestorskiego do dnia odbioru robót budowlanych, stanowiących przedmiot zamówienia,</w:t>
      </w:r>
    </w:p>
    <w:p w14:paraId="150A1708" w14:textId="27B74319" w:rsidR="00C04E22" w:rsidRPr="00D73FE8" w:rsidRDefault="00C04E22">
      <w:pPr>
        <w:pStyle w:val="Jasnalistaakcent51"/>
        <w:widowControl/>
        <w:numPr>
          <w:ilvl w:val="0"/>
          <w:numId w:val="11"/>
        </w:numPr>
        <w:tabs>
          <w:tab w:val="left" w:pos="851"/>
        </w:tabs>
        <w:suppressAutoHyphens w:val="0"/>
        <w:autoSpaceDE w:val="0"/>
        <w:autoSpaceDN w:val="0"/>
        <w:spacing w:after="0"/>
        <w:ind w:left="851"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uczestniczenie w </w:t>
      </w:r>
      <w:r w:rsidR="002C30F3" w:rsidRPr="00D73FE8">
        <w:rPr>
          <w:rFonts w:ascii="Arial" w:eastAsia="Calibri" w:hAnsi="Arial" w:cs="Arial"/>
          <w:sz w:val="22"/>
          <w:szCs w:val="22"/>
          <w:lang w:eastAsia="en-US"/>
        </w:rPr>
        <w:t>r</w:t>
      </w:r>
      <w:r w:rsidRPr="00D73FE8">
        <w:rPr>
          <w:rFonts w:ascii="Arial" w:eastAsia="Calibri" w:hAnsi="Arial" w:cs="Arial"/>
          <w:sz w:val="22"/>
          <w:szCs w:val="22"/>
          <w:lang w:eastAsia="en-US"/>
        </w:rPr>
        <w:t xml:space="preserve">adach </w:t>
      </w:r>
      <w:r w:rsidR="002C30F3" w:rsidRPr="00D73FE8">
        <w:rPr>
          <w:rFonts w:ascii="Arial" w:eastAsia="Calibri" w:hAnsi="Arial" w:cs="Arial"/>
          <w:sz w:val="22"/>
          <w:szCs w:val="22"/>
          <w:lang w:eastAsia="en-US"/>
        </w:rPr>
        <w:t>budowy</w:t>
      </w:r>
      <w:r w:rsidRPr="00D73FE8">
        <w:rPr>
          <w:rFonts w:ascii="Arial" w:eastAsia="Calibri" w:hAnsi="Arial" w:cs="Arial"/>
          <w:sz w:val="22"/>
          <w:szCs w:val="22"/>
          <w:lang w:eastAsia="en-US"/>
        </w:rPr>
        <w:t>,</w:t>
      </w:r>
    </w:p>
    <w:p w14:paraId="3F224AC0" w14:textId="77777777" w:rsidR="00C04E22" w:rsidRPr="00D73FE8" w:rsidRDefault="00C04E22">
      <w:pPr>
        <w:pStyle w:val="Jasnalistaakcent51"/>
        <w:widowControl/>
        <w:numPr>
          <w:ilvl w:val="0"/>
          <w:numId w:val="11"/>
        </w:numPr>
        <w:tabs>
          <w:tab w:val="left" w:pos="851"/>
        </w:tabs>
        <w:suppressAutoHyphens w:val="0"/>
        <w:autoSpaceDE w:val="0"/>
        <w:autoSpaceDN w:val="0"/>
        <w:spacing w:after="0"/>
        <w:ind w:left="851" w:hanging="425"/>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dokonanie odbioru przedmiotu umowy i zapłata umówionego wynagrodzenia.</w:t>
      </w:r>
    </w:p>
    <w:p w14:paraId="219A6E1C" w14:textId="77777777" w:rsidR="00C04E22" w:rsidRPr="00D73FE8" w:rsidRDefault="00C04E22">
      <w:pPr>
        <w:pStyle w:val="Jasnalistaakcent51"/>
        <w:widowControl/>
        <w:numPr>
          <w:ilvl w:val="0"/>
          <w:numId w:val="10"/>
        </w:numPr>
        <w:suppressAutoHyphens w:val="0"/>
        <w:autoSpaceDE w:val="0"/>
        <w:autoSpaceDN w:val="0"/>
        <w:spacing w:after="0"/>
        <w:ind w:left="426" w:hanging="426"/>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Do obowiązków Wykonawcy należy:</w:t>
      </w:r>
    </w:p>
    <w:p w14:paraId="3C7EF127" w14:textId="1E020DC9" w:rsidR="00C04E22" w:rsidRPr="00D73FE8" w:rsidRDefault="002C30F3">
      <w:pPr>
        <w:pStyle w:val="Jasnalistaakcent51"/>
        <w:widowControl/>
        <w:numPr>
          <w:ilvl w:val="0"/>
          <w:numId w:val="12"/>
        </w:numPr>
        <w:suppressAutoHyphens w:val="0"/>
        <w:autoSpaceDE w:val="0"/>
        <w:autoSpaceDN w:val="0"/>
        <w:spacing w:after="0"/>
        <w:ind w:left="993" w:hanging="426"/>
        <w:textAlignment w:val="auto"/>
        <w:rPr>
          <w:rStyle w:val="apple-converted-space"/>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 xml:space="preserve">wykonanie robót zgodnie z dokumentacją projektową; </w:t>
      </w:r>
    </w:p>
    <w:p w14:paraId="6CF63BDC" w14:textId="77777777" w:rsidR="002C30F3" w:rsidRPr="00D73FE8" w:rsidRDefault="002C30F3">
      <w:pPr>
        <w:widowControl/>
        <w:numPr>
          <w:ilvl w:val="0"/>
          <w:numId w:val="12"/>
        </w:numPr>
        <w:tabs>
          <w:tab w:val="left" w:pos="180"/>
          <w:tab w:val="left" w:pos="709"/>
        </w:tabs>
        <w:suppressAutoHyphens w:val="0"/>
        <w:adjustRightInd/>
        <w:spacing w:after="0"/>
        <w:ind w:left="993" w:hanging="426"/>
        <w:textAlignment w:val="auto"/>
        <w:rPr>
          <w:rFonts w:ascii="Arial" w:hAnsi="Arial" w:cs="Arial"/>
          <w:color w:val="000000" w:themeColor="text1"/>
        </w:rPr>
      </w:pPr>
      <w:r w:rsidRPr="00D73FE8">
        <w:rPr>
          <w:rFonts w:ascii="Arial" w:hAnsi="Arial" w:cs="Arial"/>
          <w:color w:val="000000" w:themeColor="text1"/>
        </w:rPr>
        <w:t xml:space="preserve">zapewnienie kompleksowej obsługi geodezyjnej na etapie realizacji </w:t>
      </w:r>
      <w:r w:rsidRPr="00D73FE8">
        <w:rPr>
          <w:rFonts w:ascii="Arial" w:hAnsi="Arial" w:cs="Arial"/>
          <w:color w:val="000000" w:themeColor="text1"/>
        </w:rPr>
        <w:br/>
        <w:t>umowy i po jej wykonaniu w tym wykonanie geodezyjnej inwentaryzacji powykonawczej,</w:t>
      </w:r>
    </w:p>
    <w:p w14:paraId="3D6346D5" w14:textId="61FCB02B" w:rsidR="002C30F3" w:rsidRPr="00D73FE8" w:rsidRDefault="002C30F3">
      <w:pPr>
        <w:widowControl/>
        <w:numPr>
          <w:ilvl w:val="0"/>
          <w:numId w:val="12"/>
        </w:numPr>
        <w:tabs>
          <w:tab w:val="left" w:pos="180"/>
          <w:tab w:val="left" w:pos="709"/>
        </w:tabs>
        <w:suppressAutoHyphens w:val="0"/>
        <w:adjustRightInd/>
        <w:spacing w:after="0"/>
        <w:ind w:left="993" w:hanging="426"/>
        <w:textAlignment w:val="auto"/>
        <w:rPr>
          <w:rFonts w:ascii="Arial" w:hAnsi="Arial" w:cs="Arial"/>
          <w:color w:val="000000" w:themeColor="text1"/>
        </w:rPr>
      </w:pPr>
      <w:r w:rsidRPr="00D73FE8">
        <w:rPr>
          <w:rFonts w:ascii="Arial" w:hAnsi="Arial" w:cs="Arial"/>
          <w:color w:val="000000" w:themeColor="text1"/>
        </w:rPr>
        <w:t>wykonanie bez dodatkowego wynagrodzenia wszelkich robót subsydiarnych które zgodnie z wiedzą techniczną są niezbędne do wykonania robót objętych dokumentacją projektową</w:t>
      </w:r>
      <w:r w:rsidR="00D83661">
        <w:rPr>
          <w:rFonts w:ascii="Arial" w:hAnsi="Arial" w:cs="Arial"/>
          <w:color w:val="000000" w:themeColor="text1"/>
        </w:rPr>
        <w:t xml:space="preserve"> </w:t>
      </w:r>
      <w:r w:rsidRPr="00D73FE8">
        <w:rPr>
          <w:rFonts w:ascii="Arial" w:hAnsi="Arial" w:cs="Arial"/>
          <w:color w:val="000000" w:themeColor="text1"/>
        </w:rPr>
        <w:t>– nawet w przypadku ich nieujęcia a dokumentacji projektowej,</w:t>
      </w:r>
    </w:p>
    <w:p w14:paraId="5D5891DE" w14:textId="20D47E4E" w:rsidR="00FE268F" w:rsidRPr="00D73FE8" w:rsidRDefault="002C30F3">
      <w:pPr>
        <w:pStyle w:val="Tekstpodstawowywcity"/>
        <w:widowControl/>
        <w:numPr>
          <w:ilvl w:val="0"/>
          <w:numId w:val="12"/>
        </w:numPr>
        <w:tabs>
          <w:tab w:val="left" w:pos="709"/>
          <w:tab w:val="left" w:pos="1418"/>
          <w:tab w:val="left" w:pos="1843"/>
        </w:tabs>
        <w:suppressAutoHyphens w:val="0"/>
        <w:adjustRightInd/>
        <w:spacing w:after="0"/>
        <w:ind w:left="993" w:hanging="426"/>
        <w:textAlignment w:val="auto"/>
        <w:rPr>
          <w:rFonts w:ascii="Arial" w:hAnsi="Arial" w:cs="Arial"/>
          <w:color w:val="000000" w:themeColor="text1"/>
        </w:rPr>
      </w:pPr>
      <w:r w:rsidRPr="00D73FE8">
        <w:rPr>
          <w:rFonts w:ascii="Arial" w:hAnsi="Arial" w:cs="Arial"/>
          <w:color w:val="000000" w:themeColor="text1"/>
        </w:rPr>
        <w:t>niezwłoczne informowanie Zamawiającego o problemach technicznych lub okolicznościach, które mogą wpłynąć na jakość robót lub termin zakończenia robót</w:t>
      </w:r>
      <w:r w:rsidR="00FE268F" w:rsidRPr="00D73FE8">
        <w:rPr>
          <w:rFonts w:ascii="Arial" w:hAnsi="Arial" w:cs="Arial"/>
          <w:color w:val="000000" w:themeColor="text1"/>
        </w:rPr>
        <w:t>;</w:t>
      </w:r>
    </w:p>
    <w:p w14:paraId="1CA49113" w14:textId="339B949C" w:rsidR="00FE268F" w:rsidRPr="00D73FE8" w:rsidRDefault="00FE268F">
      <w:pPr>
        <w:pStyle w:val="Tekstpodstawowywcity"/>
        <w:widowControl/>
        <w:numPr>
          <w:ilvl w:val="0"/>
          <w:numId w:val="12"/>
        </w:numPr>
        <w:tabs>
          <w:tab w:val="left" w:pos="709"/>
          <w:tab w:val="left" w:pos="1418"/>
          <w:tab w:val="left" w:pos="1843"/>
        </w:tabs>
        <w:suppressAutoHyphens w:val="0"/>
        <w:adjustRightInd/>
        <w:spacing w:after="0"/>
        <w:ind w:left="993" w:hanging="426"/>
        <w:textAlignment w:val="auto"/>
        <w:rPr>
          <w:rFonts w:ascii="Arial" w:hAnsi="Arial" w:cs="Arial"/>
          <w:color w:val="000000" w:themeColor="text1"/>
        </w:rPr>
      </w:pPr>
      <w:r w:rsidRPr="00D73FE8">
        <w:rPr>
          <w:rFonts w:ascii="Arial" w:hAnsi="Arial" w:cs="Arial"/>
        </w:rPr>
        <w:t xml:space="preserve">skompletowanie i przedstawienie Zamawiającemu wymaganych dokumentów, </w:t>
      </w:r>
      <w:r w:rsidRPr="00D73FE8">
        <w:rPr>
          <w:rFonts w:ascii="Arial" w:hAnsi="Arial" w:cs="Arial"/>
        </w:rPr>
        <w:br/>
        <w:t xml:space="preserve">w tym szczególności: protokołów badań i </w:t>
      </w:r>
      <w:proofErr w:type="gramStart"/>
      <w:r w:rsidRPr="00D73FE8">
        <w:rPr>
          <w:rFonts w:ascii="Arial" w:hAnsi="Arial" w:cs="Arial"/>
        </w:rPr>
        <w:t>sprawdzeń ,</w:t>
      </w:r>
      <w:proofErr w:type="gramEnd"/>
      <w:r w:rsidRPr="00D73FE8">
        <w:rPr>
          <w:rFonts w:ascii="Arial" w:hAnsi="Arial" w:cs="Arial"/>
        </w:rPr>
        <w:t xml:space="preserve"> protokołów pomiarów, protokołów odbiorów technicznych, dziennika budowy, inwentaryzacji powykonawczej; </w:t>
      </w:r>
    </w:p>
    <w:p w14:paraId="460280A3" w14:textId="45B161B4" w:rsidR="00FE268F" w:rsidRPr="00D73FE8" w:rsidRDefault="00FE268F">
      <w:pPr>
        <w:pStyle w:val="Tekstpodstawowywcity"/>
        <w:widowControl/>
        <w:numPr>
          <w:ilvl w:val="0"/>
          <w:numId w:val="12"/>
        </w:numPr>
        <w:tabs>
          <w:tab w:val="left" w:pos="709"/>
          <w:tab w:val="left" w:pos="1418"/>
          <w:tab w:val="left" w:pos="1843"/>
        </w:tabs>
        <w:suppressAutoHyphens w:val="0"/>
        <w:adjustRightInd/>
        <w:spacing w:after="0"/>
        <w:ind w:left="993" w:hanging="426"/>
        <w:textAlignment w:val="auto"/>
        <w:rPr>
          <w:rFonts w:ascii="Arial" w:hAnsi="Arial" w:cs="Arial"/>
          <w:color w:val="000000" w:themeColor="text1"/>
        </w:rPr>
      </w:pPr>
      <w:r w:rsidRPr="00D73FE8">
        <w:rPr>
          <w:rFonts w:ascii="Arial" w:hAnsi="Arial" w:cs="Arial"/>
        </w:rPr>
        <w:t>uzyskanie, w imieniu i na rzecz Zamawiającego, wszelkich uzgodnień, pozwoleń, zezwoleń, decyzji i zgód niezbędnych dla wykonania umowy w zakresie w jakim obowiązki te obciążają Wykonawcę;</w:t>
      </w:r>
    </w:p>
    <w:p w14:paraId="082EC7CA" w14:textId="77777777" w:rsidR="002C30F3" w:rsidRPr="00D73FE8" w:rsidRDefault="002C30F3">
      <w:pPr>
        <w:pStyle w:val="Lista"/>
        <w:numPr>
          <w:ilvl w:val="0"/>
          <w:numId w:val="12"/>
        </w:numPr>
        <w:tabs>
          <w:tab w:val="left" w:pos="709"/>
        </w:tabs>
        <w:autoSpaceDE w:val="0"/>
        <w:autoSpaceDN w:val="0"/>
        <w:spacing w:line="276" w:lineRule="auto"/>
        <w:ind w:left="993" w:hanging="426"/>
        <w:jc w:val="both"/>
        <w:rPr>
          <w:rFonts w:cs="Arial"/>
          <w:sz w:val="22"/>
          <w:szCs w:val="22"/>
        </w:rPr>
      </w:pPr>
      <w:r w:rsidRPr="00D73FE8">
        <w:rPr>
          <w:rFonts w:cs="Arial"/>
          <w:color w:val="000000" w:themeColor="text1"/>
          <w:sz w:val="22"/>
          <w:szCs w:val="22"/>
        </w:rPr>
        <w:t>inform</w:t>
      </w:r>
      <w:r w:rsidR="00D87570" w:rsidRPr="00D73FE8">
        <w:rPr>
          <w:rFonts w:cs="Arial"/>
          <w:color w:val="000000" w:themeColor="text1"/>
          <w:sz w:val="22"/>
          <w:szCs w:val="22"/>
        </w:rPr>
        <w:t>owanie</w:t>
      </w:r>
      <w:r w:rsidRPr="00D73FE8">
        <w:rPr>
          <w:rFonts w:cs="Arial"/>
          <w:color w:val="000000" w:themeColor="text1"/>
          <w:sz w:val="22"/>
          <w:szCs w:val="22"/>
        </w:rPr>
        <w:t xml:space="preserve"> </w:t>
      </w:r>
      <w:r w:rsidR="00D87570" w:rsidRPr="00D73FE8">
        <w:rPr>
          <w:rFonts w:cs="Arial"/>
          <w:color w:val="000000" w:themeColor="text1"/>
          <w:sz w:val="22"/>
          <w:szCs w:val="22"/>
        </w:rPr>
        <w:t>- z minimum 5-dniowym</w:t>
      </w:r>
      <w:r w:rsidR="00D87570" w:rsidRPr="00D73FE8">
        <w:rPr>
          <w:rFonts w:cs="Arial"/>
          <w:sz w:val="22"/>
          <w:szCs w:val="22"/>
        </w:rPr>
        <w:t xml:space="preserve"> wyprzedzeniem - </w:t>
      </w:r>
      <w:r w:rsidRPr="00D73FE8">
        <w:rPr>
          <w:rFonts w:cs="Arial"/>
          <w:sz w:val="22"/>
          <w:szCs w:val="22"/>
        </w:rPr>
        <w:t xml:space="preserve">zamawiającego </w:t>
      </w:r>
      <w:r w:rsidR="00171522" w:rsidRPr="00D73FE8">
        <w:rPr>
          <w:rFonts w:cs="Arial"/>
          <w:sz w:val="22"/>
          <w:szCs w:val="22"/>
        </w:rPr>
        <w:br/>
      </w:r>
      <w:r w:rsidRPr="00D73FE8">
        <w:rPr>
          <w:rFonts w:cs="Arial"/>
          <w:sz w:val="22"/>
          <w:szCs w:val="22"/>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sidRPr="00D73FE8">
        <w:rPr>
          <w:rFonts w:cs="Arial"/>
          <w:sz w:val="22"/>
          <w:szCs w:val="22"/>
        </w:rPr>
        <w:t>,</w:t>
      </w:r>
    </w:p>
    <w:p w14:paraId="05B348F5" w14:textId="35FF4CB2" w:rsidR="002C30F3" w:rsidRPr="00D73FE8" w:rsidRDefault="002C30F3">
      <w:pPr>
        <w:pStyle w:val="Lista"/>
        <w:numPr>
          <w:ilvl w:val="0"/>
          <w:numId w:val="12"/>
        </w:numPr>
        <w:autoSpaceDE w:val="0"/>
        <w:autoSpaceDN w:val="0"/>
        <w:spacing w:line="276" w:lineRule="auto"/>
        <w:ind w:left="993" w:hanging="426"/>
        <w:jc w:val="both"/>
        <w:rPr>
          <w:rFonts w:cs="Arial"/>
          <w:sz w:val="22"/>
          <w:szCs w:val="22"/>
        </w:rPr>
      </w:pPr>
      <w:r w:rsidRPr="00D73FE8">
        <w:rPr>
          <w:rFonts w:cs="Arial"/>
          <w:sz w:val="22"/>
          <w:szCs w:val="22"/>
        </w:rPr>
        <w:t>dokona</w:t>
      </w:r>
      <w:r w:rsidR="00D87570" w:rsidRPr="00D73FE8">
        <w:rPr>
          <w:rFonts w:cs="Arial"/>
          <w:sz w:val="22"/>
          <w:szCs w:val="22"/>
        </w:rPr>
        <w:t>nie</w:t>
      </w:r>
      <w:r w:rsidRPr="00D73FE8">
        <w:rPr>
          <w:rFonts w:cs="Arial"/>
          <w:sz w:val="22"/>
          <w:szCs w:val="22"/>
        </w:rPr>
        <w:t xml:space="preserve"> </w:t>
      </w:r>
      <w:r w:rsidR="00D87570" w:rsidRPr="00D73FE8">
        <w:rPr>
          <w:rFonts w:cs="Arial"/>
          <w:sz w:val="22"/>
          <w:szCs w:val="22"/>
        </w:rPr>
        <w:t xml:space="preserve">– przed rozpoczęciem robót - </w:t>
      </w:r>
      <w:r w:rsidRPr="00D73FE8">
        <w:rPr>
          <w:rFonts w:cs="Arial"/>
          <w:sz w:val="22"/>
          <w:szCs w:val="22"/>
        </w:rPr>
        <w:t xml:space="preserve">inwentaryzacji fotograficznej </w:t>
      </w:r>
      <w:r w:rsidR="004A174E" w:rsidRPr="00D73FE8">
        <w:rPr>
          <w:rFonts w:cs="Arial"/>
          <w:sz w:val="22"/>
          <w:szCs w:val="22"/>
        </w:rPr>
        <w:br/>
      </w:r>
      <w:r w:rsidRPr="00D73FE8">
        <w:rPr>
          <w:rFonts w:cs="Arial"/>
          <w:sz w:val="22"/>
          <w:szCs w:val="22"/>
        </w:rPr>
        <w:t xml:space="preserve">i opisowej obiektów budowlanych na terenach przyległych oraz dróg, tras dostępu i </w:t>
      </w:r>
      <w:r w:rsidRPr="00D73FE8">
        <w:rPr>
          <w:rFonts w:cs="Arial"/>
          <w:sz w:val="22"/>
          <w:szCs w:val="22"/>
        </w:rPr>
        <w:lastRenderedPageBreak/>
        <w:t xml:space="preserve">urządzeń obcych na placu budowy, jak i w jego otoczeniu, których stan może ulec pogorszeniu w wyniku prowadzenia robót budowlanych. </w:t>
      </w:r>
      <w:r w:rsidR="004A174E" w:rsidRPr="00D73FE8">
        <w:rPr>
          <w:rFonts w:cs="Arial"/>
          <w:sz w:val="22"/>
          <w:szCs w:val="22"/>
        </w:rPr>
        <w:br/>
      </w:r>
      <w:r w:rsidRPr="00D73FE8">
        <w:rPr>
          <w:rFonts w:cs="Arial"/>
          <w:sz w:val="22"/>
          <w:szCs w:val="22"/>
        </w:rPr>
        <w:t xml:space="preserve">O terminie przeprowadzenia inwentaryzacji Wykonawca powiadomi Inspektora Nadzoru. Z czynności inwentaryzacji sporządza się protokół. Inspektor Nadzoru dokona weryfikacji protokołu, a w przypadku braku zastrzeżeń co do jego treści zatwierdzi taką inwentaryzację. Podmiotom 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14:paraId="4A0297CD" w14:textId="77777777" w:rsidR="00C04E22" w:rsidRPr="00D73FE8" w:rsidRDefault="00C04E22">
      <w:pPr>
        <w:widowControl/>
        <w:numPr>
          <w:ilvl w:val="0"/>
          <w:numId w:val="1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Wykonawca jest wytwórcą odpadów w rozumieniu przepisów ustawy z dnia </w:t>
      </w:r>
      <w:r w:rsidRPr="00D73FE8">
        <w:rPr>
          <w:rFonts w:ascii="Arial" w:eastAsia="Calibri" w:hAnsi="Arial" w:cs="Arial"/>
          <w:lang w:eastAsia="en-US"/>
        </w:rPr>
        <w:br/>
        <w:t>14 grudnia 2012 r. odpadach. Wykonawca w trakcie realizacji zamówienia ma obowiązek w pierwszej kolejności poddania odpadów budowlanych odzyskowi,</w:t>
      </w:r>
      <w:r w:rsidRPr="00D73FE8">
        <w:rPr>
          <w:rFonts w:ascii="Arial" w:eastAsia="Calibri" w:hAnsi="Arial" w:cs="Arial"/>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sidRPr="00D73FE8">
        <w:rPr>
          <w:rFonts w:ascii="Arial" w:eastAsia="Calibri" w:hAnsi="Arial" w:cs="Arial"/>
          <w:lang w:eastAsia="en-US"/>
        </w:rPr>
        <w:t xml:space="preserve"> Koszt zagospodarowania odpadów wliczony jest do ceny ryczałtowej.</w:t>
      </w:r>
    </w:p>
    <w:p w14:paraId="6086612C" w14:textId="77777777" w:rsidR="00C04E22" w:rsidRPr="00D73FE8" w:rsidRDefault="00C04E22">
      <w:pPr>
        <w:widowControl/>
        <w:numPr>
          <w:ilvl w:val="0"/>
          <w:numId w:val="1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Odpady budowlane, które mogą zostać poddane odzyskowi, w szczególności destrukt, gruz, beton itp., Wykonawca zobowiązany jest przekazać Zamawiającemu, chyba że Zamawiający postanowi inaczej.</w:t>
      </w:r>
    </w:p>
    <w:p w14:paraId="1E4ABCB0" w14:textId="400CE228" w:rsidR="00C04E22" w:rsidRPr="00D73FE8" w:rsidRDefault="00C04E22">
      <w:pPr>
        <w:widowControl/>
        <w:numPr>
          <w:ilvl w:val="0"/>
          <w:numId w:val="1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zobowiązany jest udokumentować</w:t>
      </w:r>
      <w:r w:rsidR="00544D93" w:rsidRPr="00D73FE8">
        <w:rPr>
          <w:rFonts w:ascii="Arial" w:eastAsia="Calibri" w:hAnsi="Arial" w:cs="Arial"/>
          <w:lang w:eastAsia="en-US"/>
        </w:rPr>
        <w:t xml:space="preserve"> </w:t>
      </w:r>
      <w:r w:rsidR="00544D93" w:rsidRPr="00D73FE8">
        <w:rPr>
          <w:rFonts w:ascii="Arial" w:eastAsia="Calibri" w:hAnsi="Arial" w:cs="Arial"/>
          <w:color w:val="000000" w:themeColor="text1"/>
          <w:lang w:eastAsia="en-US"/>
        </w:rPr>
        <w:t>(karta przekazania odpadów lub oświadczenie Wykonawcy o prawidłowym zagospodarowaniu odpadów)</w:t>
      </w:r>
      <w:r w:rsidRPr="00D73FE8">
        <w:rPr>
          <w:rFonts w:ascii="Arial" w:eastAsia="Calibri" w:hAnsi="Arial" w:cs="Arial"/>
          <w:lang w:eastAsia="en-US"/>
        </w:rPr>
        <w:t xml:space="preserve"> Zamawiającemu sposób gospodarowania odpadami jako warunek dokonania odbioru końcowego realizowanego zamówienia i dokumenty te powinien przedstawić Zamawiającemu wraz ze zgłoszeniem do odbioru końcowego. </w:t>
      </w:r>
    </w:p>
    <w:p w14:paraId="34356E66" w14:textId="77777777" w:rsidR="00C04E22" w:rsidRPr="00D73FE8" w:rsidRDefault="00C04E22">
      <w:pPr>
        <w:widowControl/>
        <w:numPr>
          <w:ilvl w:val="0"/>
          <w:numId w:val="1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Wszystkie materiały pochodzące z prowadzonych w ramach przedmiotowej inwestycji robót, wymagające wywozu, nienadające się do ponownego wykorzystania, pochodzące z robót rozbiórkowych, będą w posiadaniu </w:t>
      </w:r>
      <w:proofErr w:type="gramStart"/>
      <w:r w:rsidRPr="00D73FE8">
        <w:rPr>
          <w:rFonts w:ascii="Arial" w:eastAsia="Calibri" w:hAnsi="Arial" w:cs="Arial"/>
          <w:lang w:eastAsia="en-US"/>
        </w:rPr>
        <w:t>Wykonawcy</w:t>
      </w:r>
      <w:proofErr w:type="gramEnd"/>
      <w:r w:rsidR="00D87570" w:rsidRPr="00D73FE8">
        <w:rPr>
          <w:rFonts w:ascii="Arial" w:eastAsia="Calibri" w:hAnsi="Arial" w:cs="Arial"/>
          <w:lang w:eastAsia="en-US"/>
        </w:rPr>
        <w:t xml:space="preserve"> który powinien je zagospodarować zgodnie z przepisami powszechnie obowiązującymi bez dodatkowego wynagrodzenia.</w:t>
      </w:r>
    </w:p>
    <w:p w14:paraId="00D91D52" w14:textId="77777777" w:rsidR="00C04E22" w:rsidRPr="00D73FE8" w:rsidRDefault="00C04E22">
      <w:pPr>
        <w:widowControl/>
        <w:numPr>
          <w:ilvl w:val="0"/>
          <w:numId w:val="1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Wykonawca jest zobowiązany współpracować w trakcie realizacji prac </w:t>
      </w:r>
      <w:r w:rsidRPr="00D73FE8">
        <w:rPr>
          <w:rFonts w:ascii="Arial" w:eastAsia="Calibri" w:hAnsi="Arial" w:cs="Arial"/>
          <w:lang w:eastAsia="en-US"/>
        </w:rPr>
        <w:br/>
        <w:t>z przedstawicielami Zamawiającego.</w:t>
      </w:r>
    </w:p>
    <w:p w14:paraId="2446733C" w14:textId="77777777" w:rsidR="00C04E22" w:rsidRPr="00D73FE8" w:rsidRDefault="00C04E22">
      <w:pPr>
        <w:widowControl/>
        <w:numPr>
          <w:ilvl w:val="0"/>
          <w:numId w:val="1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zobowiązuje się zorganizować prace w sposób nienarażający osób trzecich na niebezpieczeństwa i uciążliwości wynikające z prowadzonych robót,</w:t>
      </w:r>
      <w:r w:rsidRPr="00D73FE8">
        <w:rPr>
          <w:rFonts w:ascii="Arial" w:eastAsia="Calibri" w:hAnsi="Arial" w:cs="Arial"/>
          <w:lang w:eastAsia="en-US"/>
        </w:rPr>
        <w:br/>
        <w:t>z jednoczesnym zastosowaniem szczególnych środków ostrożności.</w:t>
      </w:r>
    </w:p>
    <w:p w14:paraId="3DBF913A" w14:textId="77777777" w:rsidR="00C04E22" w:rsidRPr="00D73FE8" w:rsidRDefault="00C04E22">
      <w:pPr>
        <w:widowControl/>
        <w:numPr>
          <w:ilvl w:val="0"/>
          <w:numId w:val="1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Do dnia komisyjnego odbioru końcowego robót, plac budowy pozostaje </w:t>
      </w:r>
      <w:r w:rsidRPr="00D73FE8">
        <w:rPr>
          <w:rFonts w:ascii="Arial" w:eastAsia="Calibri" w:hAnsi="Arial" w:cs="Arial"/>
          <w:lang w:eastAsia="en-US"/>
        </w:rPr>
        <w:br/>
        <w:t>w posiadaniu Wykonawcy.</w:t>
      </w:r>
    </w:p>
    <w:p w14:paraId="79332789" w14:textId="77777777" w:rsidR="00F301B2" w:rsidRPr="00D73FE8" w:rsidRDefault="00F301B2" w:rsidP="00F301B2">
      <w:pPr>
        <w:autoSpaceDE w:val="0"/>
        <w:autoSpaceDN w:val="0"/>
        <w:spacing w:after="0"/>
        <w:jc w:val="center"/>
        <w:rPr>
          <w:rFonts w:ascii="Arial" w:eastAsia="Calibri" w:hAnsi="Arial" w:cs="Arial"/>
          <w:b/>
          <w:bCs/>
          <w:color w:val="000000" w:themeColor="text1"/>
        </w:rPr>
      </w:pPr>
      <w:r w:rsidRPr="00D73FE8">
        <w:rPr>
          <w:rFonts w:ascii="Arial" w:eastAsia="Calibri" w:hAnsi="Arial" w:cs="Arial"/>
          <w:b/>
          <w:bCs/>
          <w:color w:val="000000" w:themeColor="text1"/>
        </w:rPr>
        <w:t>§ 5</w:t>
      </w:r>
    </w:p>
    <w:p w14:paraId="3A80A39D" w14:textId="77777777" w:rsidR="00F301B2" w:rsidRPr="00D73FE8" w:rsidRDefault="00F301B2" w:rsidP="00F301B2">
      <w:pPr>
        <w:autoSpaceDE w:val="0"/>
        <w:autoSpaceDN w:val="0"/>
        <w:spacing w:after="0"/>
        <w:jc w:val="center"/>
        <w:rPr>
          <w:rFonts w:ascii="Arial" w:hAnsi="Arial" w:cs="Arial"/>
          <w:b/>
          <w:bCs/>
          <w:color w:val="000000" w:themeColor="text1"/>
          <w:spacing w:val="-8"/>
        </w:rPr>
      </w:pPr>
      <w:r w:rsidRPr="00D73FE8">
        <w:rPr>
          <w:rFonts w:ascii="Arial" w:hAnsi="Arial" w:cs="Arial"/>
          <w:b/>
          <w:bCs/>
          <w:color w:val="000000" w:themeColor="text1"/>
          <w:spacing w:val="-8"/>
        </w:rPr>
        <w:t>Rozliczenie przedmiotu umowy</w:t>
      </w:r>
    </w:p>
    <w:p w14:paraId="6AEF645A" w14:textId="72F9114F" w:rsidR="0010162D" w:rsidRPr="0010162D" w:rsidRDefault="007A6A4E">
      <w:pPr>
        <w:pStyle w:val="Akapitzlist"/>
        <w:numPr>
          <w:ilvl w:val="0"/>
          <w:numId w:val="44"/>
        </w:numPr>
        <w:ind w:left="426" w:hanging="426"/>
        <w:jc w:val="both"/>
        <w:rPr>
          <w:rFonts w:ascii="Arial" w:hAnsi="Arial" w:cs="Arial"/>
          <w:color w:val="000000"/>
        </w:rPr>
      </w:pPr>
      <w:bookmarkStart w:id="4" w:name="_Hlk89778426"/>
      <w:r w:rsidRPr="007A6A4E">
        <w:rPr>
          <w:rFonts w:ascii="Arial" w:hAnsi="Arial" w:cs="Arial"/>
          <w:color w:val="000000"/>
        </w:rPr>
        <w:t xml:space="preserve">Rozliczenie </w:t>
      </w:r>
      <w:bookmarkEnd w:id="4"/>
      <w:r w:rsidR="0010162D" w:rsidRPr="0010162D">
        <w:rPr>
          <w:rFonts w:ascii="Arial" w:hAnsi="Arial" w:cs="Arial"/>
          <w:color w:val="000000"/>
        </w:rPr>
        <w:t>pomiędzy stronami za wykonane roboty nastąpi w transzach kwartalnych w oparciu o faktury:</w:t>
      </w:r>
    </w:p>
    <w:p w14:paraId="7CE9CEB9" w14:textId="321AB1F0" w:rsidR="0010162D" w:rsidRPr="0010162D" w:rsidRDefault="0010162D" w:rsidP="0010162D">
      <w:pPr>
        <w:pStyle w:val="Akapitzlist"/>
        <w:rPr>
          <w:rFonts w:ascii="Arial" w:hAnsi="Arial" w:cs="Arial"/>
          <w:color w:val="000000"/>
        </w:rPr>
      </w:pPr>
      <w:r w:rsidRPr="0010162D">
        <w:rPr>
          <w:rFonts w:ascii="Arial" w:hAnsi="Arial" w:cs="Arial"/>
          <w:color w:val="000000"/>
        </w:rPr>
        <w:t xml:space="preserve">a) częściowe – w wysokości nie wyższej niż </w:t>
      </w:r>
      <w:r w:rsidR="00B52F86">
        <w:rPr>
          <w:rFonts w:ascii="Arial" w:hAnsi="Arial" w:cs="Arial"/>
          <w:color w:val="000000"/>
        </w:rPr>
        <w:t>8</w:t>
      </w:r>
      <w:r w:rsidRPr="0010162D">
        <w:rPr>
          <w:rFonts w:ascii="Arial" w:hAnsi="Arial" w:cs="Arial"/>
          <w:color w:val="000000"/>
        </w:rPr>
        <w:t>0% wynagrodzenia brutto za wykonanie przedmiotu umowy, po prawidłowym wykonaniu i odebraniu etapów określonych w harmonogramie rzeczowo-finansowym,</w:t>
      </w:r>
    </w:p>
    <w:p w14:paraId="30AC7CFA" w14:textId="77777777" w:rsidR="0010162D" w:rsidRPr="0010162D" w:rsidRDefault="0010162D" w:rsidP="0010162D">
      <w:pPr>
        <w:pStyle w:val="Akapitzlist"/>
        <w:rPr>
          <w:rFonts w:ascii="Arial" w:hAnsi="Arial" w:cs="Arial"/>
          <w:color w:val="000000"/>
        </w:rPr>
      </w:pPr>
      <w:r w:rsidRPr="0010162D">
        <w:rPr>
          <w:rFonts w:ascii="Arial" w:hAnsi="Arial" w:cs="Arial"/>
          <w:color w:val="000000"/>
        </w:rPr>
        <w:t>b) końcową - która zostanie sporządzona po prawidłowym wykonaniu 100% zakresu rzeczowego robót objętych przedmiotem umowy oraz po uzyskaniu przez Wykonawcę pozwolenia na użytkowanie obiektu będącego przedmiotem umowy – do wysokości różnicy pomiędzy kwotą wynagrodzenia brutto wskazaną w § 3 ust.1 umowy a łączną kwotą brutto wskazaną w fakturze częściowej.</w:t>
      </w:r>
    </w:p>
    <w:p w14:paraId="0C81CF03" w14:textId="77777777" w:rsidR="0010162D" w:rsidRPr="007A6A4E" w:rsidRDefault="0010162D" w:rsidP="007A6A4E">
      <w:pPr>
        <w:pStyle w:val="Akapitzlist"/>
        <w:ind w:left="426"/>
        <w:jc w:val="both"/>
        <w:rPr>
          <w:rFonts w:ascii="Arial" w:hAnsi="Arial" w:cs="Arial"/>
          <w:color w:val="000000"/>
        </w:rPr>
      </w:pPr>
    </w:p>
    <w:p w14:paraId="7B18DCCC" w14:textId="77777777" w:rsidR="00CF0FA0" w:rsidRPr="00D73FE8" w:rsidRDefault="00F301B2">
      <w:pPr>
        <w:pStyle w:val="Akapitzlist"/>
        <w:numPr>
          <w:ilvl w:val="0"/>
          <w:numId w:val="44"/>
        </w:numPr>
        <w:spacing w:after="0"/>
        <w:ind w:left="426" w:hanging="426"/>
        <w:jc w:val="both"/>
        <w:rPr>
          <w:rFonts w:ascii="Arial" w:hAnsi="Arial" w:cs="Arial"/>
          <w:color w:val="000000" w:themeColor="text1"/>
        </w:rPr>
      </w:pPr>
      <w:r w:rsidRPr="00D73FE8">
        <w:rPr>
          <w:rFonts w:ascii="Arial" w:hAnsi="Arial" w:cs="Arial"/>
          <w:color w:val="000000" w:themeColor="text1"/>
        </w:rPr>
        <w:t xml:space="preserve">Do faktury 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43DE7FF5" w14:textId="77777777" w:rsidR="00CF0FA0" w:rsidRPr="00D73FE8" w:rsidRDefault="00F301B2">
      <w:pPr>
        <w:pStyle w:val="Akapitzlist"/>
        <w:numPr>
          <w:ilvl w:val="0"/>
          <w:numId w:val="44"/>
        </w:numPr>
        <w:spacing w:after="0"/>
        <w:ind w:left="426" w:hanging="426"/>
        <w:jc w:val="both"/>
        <w:rPr>
          <w:rFonts w:ascii="Arial" w:hAnsi="Arial" w:cs="Arial"/>
          <w:color w:val="000000" w:themeColor="text1"/>
        </w:rPr>
      </w:pPr>
      <w:r w:rsidRPr="00D73FE8">
        <w:rPr>
          <w:rFonts w:ascii="Arial" w:hAnsi="Arial" w:cs="Arial"/>
          <w:color w:val="000000" w:themeColor="text1"/>
        </w:rPr>
        <w:t xml:space="preserve">Zamawiający ma obowiązek zapłaty wystawionej zgodnie z umową faktury VAT </w:t>
      </w:r>
      <w:r w:rsidRPr="00D73FE8">
        <w:rPr>
          <w:rFonts w:ascii="Arial" w:hAnsi="Arial" w:cs="Arial"/>
          <w:color w:val="000000" w:themeColor="text1"/>
        </w:rPr>
        <w:br/>
        <w:t xml:space="preserve">w terminie 30 dni od daty wpływu faktury do </w:t>
      </w:r>
      <w:r w:rsidR="00CF0FA0" w:rsidRPr="00D73FE8">
        <w:rPr>
          <w:rFonts w:ascii="Arial" w:hAnsi="Arial" w:cs="Arial"/>
          <w:color w:val="000000" w:themeColor="text1"/>
        </w:rPr>
        <w:t>Z</w:t>
      </w:r>
      <w:r w:rsidRPr="00D73FE8">
        <w:rPr>
          <w:rFonts w:ascii="Arial" w:hAnsi="Arial" w:cs="Arial"/>
          <w:color w:val="000000" w:themeColor="text1"/>
        </w:rPr>
        <w:t>amawiającego pod warunkiem spełnienia wskazanych w umowie warunków zapłaty danej faktury</w:t>
      </w:r>
      <w:r w:rsidR="00AC1AD3" w:rsidRPr="00D73FE8">
        <w:rPr>
          <w:rFonts w:ascii="Arial" w:hAnsi="Arial" w:cs="Arial"/>
          <w:color w:val="000000" w:themeColor="text1"/>
        </w:rPr>
        <w:t>.</w:t>
      </w:r>
    </w:p>
    <w:p w14:paraId="7502FF5A" w14:textId="77777777" w:rsidR="00CF0FA0" w:rsidRPr="00D73FE8" w:rsidRDefault="00F301B2">
      <w:pPr>
        <w:pStyle w:val="Akapitzlist"/>
        <w:numPr>
          <w:ilvl w:val="0"/>
          <w:numId w:val="44"/>
        </w:numPr>
        <w:spacing w:after="0"/>
        <w:ind w:left="426" w:hanging="426"/>
        <w:jc w:val="both"/>
        <w:rPr>
          <w:rFonts w:ascii="Arial" w:hAnsi="Arial" w:cs="Arial"/>
          <w:color w:val="000000" w:themeColor="text1"/>
        </w:rPr>
      </w:pPr>
      <w:r w:rsidRPr="00D73FE8">
        <w:rPr>
          <w:rFonts w:ascii="Arial" w:hAnsi="Arial" w:cs="Arial"/>
          <w:color w:val="000000" w:themeColor="text1"/>
        </w:rPr>
        <w:t>Warunkiem przekazania Wykonawcy wynagrodzenia jest przedłożenie Zamawiającemu wraz z fakturą dokumentów wskazanych w ust. 2.</w:t>
      </w:r>
    </w:p>
    <w:p w14:paraId="2B94430A" w14:textId="71DC9C3D" w:rsidR="00CF0FA0" w:rsidRPr="00D73FE8" w:rsidRDefault="00F301B2">
      <w:pPr>
        <w:pStyle w:val="Akapitzlist"/>
        <w:numPr>
          <w:ilvl w:val="0"/>
          <w:numId w:val="44"/>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0C7648" w:rsidRPr="00D73FE8">
        <w:rPr>
          <w:rFonts w:ascii="Arial" w:hAnsi="Arial" w:cs="Arial"/>
          <w:color w:val="000000" w:themeColor="text1"/>
          <w:lang w:eastAsia="en-US"/>
        </w:rPr>
        <w:br/>
      </w:r>
      <w:r w:rsidRPr="00D73FE8">
        <w:rPr>
          <w:rFonts w:ascii="Arial" w:hAnsi="Arial" w:cs="Arial"/>
          <w:color w:val="000000" w:themeColor="text1"/>
          <w:lang w:eastAsia="en-US"/>
        </w:rPr>
        <w:t>w przypadku uchylenia się od obowiązku zapłaty odpowiednio przez Wykonawcę, podwykonawcę lub dalszego podwykonawcę</w:t>
      </w:r>
      <w:r w:rsidR="00CF0FA0" w:rsidRPr="00D73FE8">
        <w:rPr>
          <w:rFonts w:ascii="Arial" w:hAnsi="Arial" w:cs="Arial"/>
          <w:color w:val="000000" w:themeColor="text1"/>
          <w:lang w:eastAsia="en-US"/>
        </w:rPr>
        <w:t>.</w:t>
      </w:r>
    </w:p>
    <w:p w14:paraId="15578A3E" w14:textId="77777777" w:rsidR="00CF0FA0" w:rsidRPr="00D73FE8" w:rsidRDefault="00F301B2">
      <w:pPr>
        <w:pStyle w:val="Akapitzlist"/>
        <w:numPr>
          <w:ilvl w:val="0"/>
          <w:numId w:val="44"/>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 xml:space="preserve">Wynagrodzenie, o którym mowa w ust. </w:t>
      </w:r>
      <w:r w:rsidR="00CF0FA0" w:rsidRPr="00D73FE8">
        <w:rPr>
          <w:rFonts w:ascii="Arial" w:hAnsi="Arial" w:cs="Arial"/>
          <w:color w:val="000000" w:themeColor="text1"/>
          <w:lang w:eastAsia="en-US"/>
        </w:rPr>
        <w:t>5</w:t>
      </w:r>
      <w:r w:rsidRPr="00D73FE8">
        <w:rPr>
          <w:rFonts w:ascii="Arial" w:hAnsi="Arial" w:cs="Arial"/>
          <w:color w:val="000000" w:themeColor="text1"/>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59042C38" w14:textId="77777777" w:rsidR="00CF0FA0" w:rsidRPr="00D73FE8" w:rsidRDefault="00F301B2">
      <w:pPr>
        <w:pStyle w:val="Akapitzlist"/>
        <w:numPr>
          <w:ilvl w:val="0"/>
          <w:numId w:val="44"/>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 xml:space="preserve">Bezpośrednia zapłata, o której mowa w ust. </w:t>
      </w:r>
      <w:r w:rsidR="00CF0FA0" w:rsidRPr="00D73FE8">
        <w:rPr>
          <w:rFonts w:ascii="Arial" w:hAnsi="Arial" w:cs="Arial"/>
          <w:color w:val="000000" w:themeColor="text1"/>
          <w:lang w:eastAsia="en-US"/>
        </w:rPr>
        <w:t>5</w:t>
      </w:r>
      <w:r w:rsidRPr="00D73FE8">
        <w:rPr>
          <w:rFonts w:ascii="Arial" w:hAnsi="Arial" w:cs="Arial"/>
          <w:color w:val="000000" w:themeColor="text1"/>
          <w:lang w:eastAsia="en-US"/>
        </w:rPr>
        <w:t>, obejmuje wyłącznie należne wynagrodzenie, bez odsetek, należnych podwykonawcy lub dalszemu podwykonawcy.</w:t>
      </w:r>
    </w:p>
    <w:p w14:paraId="49219A2D" w14:textId="023226B9" w:rsidR="00F301B2" w:rsidRPr="00D73FE8" w:rsidRDefault="00F301B2">
      <w:pPr>
        <w:pStyle w:val="Akapitzlist"/>
        <w:numPr>
          <w:ilvl w:val="0"/>
          <w:numId w:val="44"/>
        </w:numPr>
        <w:spacing w:after="0"/>
        <w:ind w:left="426" w:hanging="426"/>
        <w:jc w:val="both"/>
        <w:rPr>
          <w:rFonts w:ascii="Arial" w:hAnsi="Arial" w:cs="Arial"/>
          <w:color w:val="000000" w:themeColor="text1"/>
        </w:rPr>
      </w:pPr>
      <w:r w:rsidRPr="00D73FE8">
        <w:rPr>
          <w:rFonts w:ascii="Arial" w:hAnsi="Arial" w:cs="Arial"/>
          <w:color w:val="000000" w:themeColor="text1"/>
          <w:lang w:eastAsia="en-US"/>
        </w:rPr>
        <w:t>Przed dokonaniem bezpośredniej zapłaty Wykonawca zostanie poinformowany przez Zamawiającego w formie pisemnej o:</w:t>
      </w:r>
    </w:p>
    <w:p w14:paraId="292486BE" w14:textId="77777777" w:rsidR="00F301B2" w:rsidRPr="00D73FE8" w:rsidRDefault="00F301B2">
      <w:pPr>
        <w:pStyle w:val="Jasnalistaakcent51"/>
        <w:widowControl/>
        <w:numPr>
          <w:ilvl w:val="0"/>
          <w:numId w:val="13"/>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951EB0E" w14:textId="77777777" w:rsidR="00F301B2" w:rsidRPr="00D73FE8" w:rsidRDefault="00F301B2">
      <w:pPr>
        <w:pStyle w:val="Jasnalistaakcent51"/>
        <w:widowControl/>
        <w:numPr>
          <w:ilvl w:val="0"/>
          <w:numId w:val="13"/>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możliwości zgłoszenia przez Wykonawcę, w terminie 7 dni od dnia otrzymania informacji, o której mowa w pkt 1, pisemnych uwag dotyczących zasadności bezpośredniej zapłaty wynagrodzenia podwykonawcy lub dalszemu podwykonawcy.</w:t>
      </w:r>
    </w:p>
    <w:p w14:paraId="56B37597" w14:textId="14B48DEF" w:rsidR="00F301B2" w:rsidRPr="00D73FE8" w:rsidRDefault="00F301B2">
      <w:pPr>
        <w:pStyle w:val="Akapitzlist"/>
        <w:numPr>
          <w:ilvl w:val="0"/>
          <w:numId w:val="44"/>
        </w:numPr>
        <w:overflowPunct w:val="0"/>
        <w:autoSpaceDE w:val="0"/>
        <w:autoSpaceDN w:val="0"/>
        <w:spacing w:after="0"/>
        <w:ind w:left="426" w:hanging="426"/>
        <w:jc w:val="both"/>
        <w:rPr>
          <w:rFonts w:ascii="Arial" w:hAnsi="Arial" w:cs="Arial"/>
          <w:color w:val="000000" w:themeColor="text1"/>
          <w:lang w:eastAsia="en-US"/>
        </w:rPr>
      </w:pPr>
      <w:r w:rsidRPr="00D73FE8">
        <w:rPr>
          <w:rFonts w:ascii="Arial" w:hAnsi="Arial" w:cs="Arial"/>
          <w:color w:val="000000" w:themeColor="text1"/>
          <w:lang w:eastAsia="en-US"/>
        </w:rPr>
        <w:t xml:space="preserve">W przypadku zgłoszenia przez Wykonawcę uwag, o których mowa w ust. </w:t>
      </w:r>
      <w:r w:rsidR="00CF0FA0" w:rsidRPr="00D73FE8">
        <w:rPr>
          <w:rFonts w:ascii="Arial" w:hAnsi="Arial" w:cs="Arial"/>
          <w:color w:val="000000" w:themeColor="text1"/>
          <w:lang w:eastAsia="en-US"/>
        </w:rPr>
        <w:t>8</w:t>
      </w:r>
      <w:r w:rsidRPr="00D73FE8">
        <w:rPr>
          <w:rFonts w:ascii="Arial" w:hAnsi="Arial" w:cs="Arial"/>
          <w:color w:val="000000" w:themeColor="text1"/>
          <w:lang w:eastAsia="en-US"/>
        </w:rPr>
        <w:t xml:space="preserve"> </w:t>
      </w:r>
      <w:r w:rsidRPr="00D73FE8">
        <w:rPr>
          <w:rFonts w:ascii="Arial" w:hAnsi="Arial" w:cs="Arial"/>
          <w:color w:val="000000" w:themeColor="text1"/>
          <w:lang w:eastAsia="en-US"/>
        </w:rPr>
        <w:br/>
        <w:t xml:space="preserve">pkt 2), w terminie 7 dni od dnia otrzymania informacji, o której mowa w ust. </w:t>
      </w:r>
      <w:r w:rsidR="00CF0FA0" w:rsidRPr="00D73FE8">
        <w:rPr>
          <w:rFonts w:ascii="Arial" w:hAnsi="Arial" w:cs="Arial"/>
          <w:color w:val="000000" w:themeColor="text1"/>
          <w:lang w:eastAsia="en-US"/>
        </w:rPr>
        <w:t>8</w:t>
      </w:r>
      <w:r w:rsidRPr="00D73FE8">
        <w:rPr>
          <w:rFonts w:ascii="Arial" w:hAnsi="Arial" w:cs="Arial"/>
          <w:color w:val="000000" w:themeColor="text1"/>
          <w:lang w:eastAsia="en-US"/>
        </w:rPr>
        <w:t xml:space="preserve"> pkt 1) i 2), Zamawiający może:</w:t>
      </w:r>
    </w:p>
    <w:p w14:paraId="3DB30549" w14:textId="77777777" w:rsidR="00F301B2" w:rsidRPr="00D73FE8" w:rsidRDefault="00F301B2">
      <w:pPr>
        <w:pStyle w:val="Jasnalistaakcent51"/>
        <w:widowControl/>
        <w:numPr>
          <w:ilvl w:val="0"/>
          <w:numId w:val="14"/>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nie dokonać bezpośredniej zapłaty wynagrodzenia podwykonawcy lub dalszemu podwykonawcy, jeżeli wykonawca wykaże niezasadność takiej zapłaty, albo</w:t>
      </w:r>
    </w:p>
    <w:p w14:paraId="17DE9CC9" w14:textId="77777777" w:rsidR="00F301B2" w:rsidRPr="00D73FE8" w:rsidRDefault="00F301B2">
      <w:pPr>
        <w:pStyle w:val="Jasnalistaakcent51"/>
        <w:widowControl/>
        <w:numPr>
          <w:ilvl w:val="0"/>
          <w:numId w:val="14"/>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23187A3" w14:textId="77777777" w:rsidR="00F301B2" w:rsidRPr="00D73FE8" w:rsidRDefault="00F301B2">
      <w:pPr>
        <w:pStyle w:val="Jasnalistaakcent51"/>
        <w:widowControl/>
        <w:numPr>
          <w:ilvl w:val="0"/>
          <w:numId w:val="14"/>
        </w:numPr>
        <w:suppressAutoHyphens w:val="0"/>
        <w:autoSpaceDE w:val="0"/>
        <w:autoSpaceDN w:val="0"/>
        <w:spacing w:after="0"/>
        <w:ind w:left="709" w:hanging="283"/>
        <w:textAlignment w:val="auto"/>
        <w:rPr>
          <w:rFonts w:ascii="Arial" w:eastAsia="Calibri" w:hAnsi="Arial" w:cs="Arial"/>
          <w:color w:val="000000" w:themeColor="text1"/>
          <w:sz w:val="22"/>
          <w:szCs w:val="22"/>
          <w:lang w:eastAsia="en-US"/>
        </w:rPr>
      </w:pPr>
      <w:r w:rsidRPr="00D73FE8">
        <w:rPr>
          <w:rFonts w:ascii="Arial" w:eastAsia="Calibri" w:hAnsi="Arial" w:cs="Arial"/>
          <w:color w:val="000000" w:themeColor="text1"/>
          <w:sz w:val="22"/>
          <w:szCs w:val="22"/>
          <w:lang w:eastAsia="en-US"/>
        </w:rPr>
        <w:lastRenderedPageBreak/>
        <w:t>dokonać bezpośredniej zapłaty wynagrodzenia podwykonawcy lub dalszemu podwykonawcy, jeżeli podwykonawca lub dalszy podwykonawca wykaże zasadność takiej zapłaty.</w:t>
      </w:r>
    </w:p>
    <w:p w14:paraId="0A7E11C7" w14:textId="77777777" w:rsidR="00CF0FA0" w:rsidRPr="00D73FE8" w:rsidRDefault="00F301B2">
      <w:pPr>
        <w:pStyle w:val="Akapitzlist"/>
        <w:numPr>
          <w:ilvl w:val="0"/>
          <w:numId w:val="44"/>
        </w:numPr>
        <w:overflowPunct w:val="0"/>
        <w:autoSpaceDE w:val="0"/>
        <w:autoSpaceDN w:val="0"/>
        <w:spacing w:after="0"/>
        <w:ind w:left="426" w:hanging="426"/>
        <w:jc w:val="both"/>
        <w:rPr>
          <w:rFonts w:ascii="Arial" w:hAnsi="Arial" w:cs="Arial"/>
          <w:color w:val="000000" w:themeColor="text1"/>
          <w:lang w:eastAsia="en-US"/>
        </w:rPr>
      </w:pPr>
      <w:r w:rsidRPr="00D73FE8">
        <w:rPr>
          <w:rFonts w:ascii="Arial" w:hAnsi="Arial" w:cs="Arial"/>
          <w:color w:val="000000" w:themeColor="text1"/>
          <w:lang w:eastAsia="en-US"/>
        </w:rPr>
        <w:t xml:space="preserve">W przypadku dokonania bezpośredniej zapłaty podwykonawcy lub dalszemu podwykonawcy, o której mowa w ust. </w:t>
      </w:r>
      <w:r w:rsidR="00CF0FA0" w:rsidRPr="00D73FE8">
        <w:rPr>
          <w:rFonts w:ascii="Arial" w:hAnsi="Arial" w:cs="Arial"/>
          <w:color w:val="000000" w:themeColor="text1"/>
          <w:lang w:eastAsia="en-US"/>
        </w:rPr>
        <w:t>9</w:t>
      </w:r>
      <w:r w:rsidRPr="00D73FE8">
        <w:rPr>
          <w:rFonts w:ascii="Arial" w:hAnsi="Arial" w:cs="Arial"/>
          <w:color w:val="000000" w:themeColor="text1"/>
          <w:lang w:eastAsia="en-US"/>
        </w:rPr>
        <w:t xml:space="preserve"> pkt 3), Zamawiający potrąci kwotę wypłaconego podwykonawcy lub dalszemu podwykonawcy wynagrodzenia z wynagrodzenia należnego Wykonawcy.</w:t>
      </w:r>
    </w:p>
    <w:p w14:paraId="52641840" w14:textId="0EF28FA9" w:rsidR="00F301B2" w:rsidRPr="00D73FE8" w:rsidRDefault="00F301B2">
      <w:pPr>
        <w:pStyle w:val="Akapitzlist"/>
        <w:numPr>
          <w:ilvl w:val="0"/>
          <w:numId w:val="44"/>
        </w:numPr>
        <w:overflowPunct w:val="0"/>
        <w:autoSpaceDE w:val="0"/>
        <w:autoSpaceDN w:val="0"/>
        <w:spacing w:after="0"/>
        <w:ind w:left="426" w:hanging="426"/>
        <w:jc w:val="both"/>
        <w:rPr>
          <w:rFonts w:ascii="Arial" w:hAnsi="Arial" w:cs="Arial"/>
          <w:color w:val="000000" w:themeColor="text1"/>
          <w:lang w:eastAsia="en-US"/>
        </w:rPr>
      </w:pPr>
      <w:r w:rsidRPr="00D73FE8">
        <w:rPr>
          <w:rFonts w:ascii="Arial" w:hAnsi="Arial" w:cs="Arial"/>
          <w:color w:val="000000" w:themeColor="text1"/>
          <w:lang w:eastAsia="en-US"/>
        </w:rPr>
        <w:t>Zasady wystawiania faktur:</w:t>
      </w:r>
    </w:p>
    <w:p w14:paraId="650324D1" w14:textId="4ABCE7B4" w:rsidR="00F301B2" w:rsidRPr="00D73FE8" w:rsidRDefault="00F301B2">
      <w:pPr>
        <w:pStyle w:val="Akapitzlist"/>
        <w:numPr>
          <w:ilvl w:val="1"/>
          <w:numId w:val="12"/>
        </w:numPr>
        <w:overflowPunct w:val="0"/>
        <w:autoSpaceDE w:val="0"/>
        <w:autoSpaceDN w:val="0"/>
        <w:spacing w:after="0"/>
        <w:ind w:left="709" w:hanging="283"/>
        <w:rPr>
          <w:rFonts w:ascii="Arial" w:hAnsi="Arial" w:cs="Arial"/>
          <w:color w:val="000000" w:themeColor="text1"/>
          <w:lang w:eastAsia="en-US"/>
        </w:rPr>
      </w:pPr>
      <w:r w:rsidRPr="00D73FE8">
        <w:rPr>
          <w:rFonts w:ascii="Arial" w:hAnsi="Arial" w:cs="Arial"/>
          <w:color w:val="000000" w:themeColor="text1"/>
          <w:lang w:eastAsia="en-US"/>
        </w:rPr>
        <w:t xml:space="preserve">Zamawiający upoważnia Wykonawcę do wystawiania faktury na: </w:t>
      </w:r>
    </w:p>
    <w:p w14:paraId="48F4A383" w14:textId="77777777" w:rsidR="00D265D8" w:rsidRPr="00D265D8" w:rsidRDefault="00D265D8" w:rsidP="00D265D8">
      <w:pPr>
        <w:pStyle w:val="Akapitzlist"/>
        <w:overflowPunct w:val="0"/>
        <w:autoSpaceDE w:val="0"/>
        <w:autoSpaceDN w:val="0"/>
        <w:spacing w:after="0"/>
        <w:ind w:left="709"/>
        <w:rPr>
          <w:rFonts w:ascii="Arial" w:hAnsi="Arial" w:cs="Arial"/>
          <w:color w:val="000000" w:themeColor="text1"/>
          <w:lang w:eastAsia="en-US"/>
        </w:rPr>
      </w:pPr>
      <w:r w:rsidRPr="00D265D8">
        <w:rPr>
          <w:rFonts w:ascii="Arial" w:hAnsi="Arial" w:cs="Arial"/>
          <w:color w:val="000000" w:themeColor="text1"/>
          <w:lang w:eastAsia="en-US"/>
        </w:rPr>
        <w:t>Nabywca:</w:t>
      </w:r>
    </w:p>
    <w:p w14:paraId="6C31BF17" w14:textId="77777777" w:rsidR="00D265D8" w:rsidRPr="00D265D8" w:rsidRDefault="00D265D8" w:rsidP="00D265D8">
      <w:pPr>
        <w:pStyle w:val="Akapitzlist"/>
        <w:overflowPunct w:val="0"/>
        <w:autoSpaceDE w:val="0"/>
        <w:autoSpaceDN w:val="0"/>
        <w:spacing w:after="0"/>
        <w:ind w:left="709"/>
        <w:rPr>
          <w:rFonts w:ascii="Arial" w:hAnsi="Arial" w:cs="Arial"/>
          <w:color w:val="000000" w:themeColor="text1"/>
          <w:lang w:eastAsia="en-US"/>
        </w:rPr>
      </w:pPr>
      <w:r w:rsidRPr="00D265D8">
        <w:rPr>
          <w:rFonts w:ascii="Arial" w:hAnsi="Arial" w:cs="Arial"/>
          <w:color w:val="000000" w:themeColor="text1"/>
          <w:lang w:eastAsia="en-US"/>
        </w:rPr>
        <w:t>Gmina Ostrów Lubelski</w:t>
      </w:r>
    </w:p>
    <w:p w14:paraId="4B7CC1C7" w14:textId="77777777" w:rsidR="00D265D8" w:rsidRPr="00D265D8" w:rsidRDefault="00D265D8" w:rsidP="00D265D8">
      <w:pPr>
        <w:pStyle w:val="Akapitzlist"/>
        <w:overflowPunct w:val="0"/>
        <w:autoSpaceDE w:val="0"/>
        <w:autoSpaceDN w:val="0"/>
        <w:spacing w:after="0"/>
        <w:ind w:left="709"/>
        <w:rPr>
          <w:rFonts w:ascii="Arial" w:hAnsi="Arial" w:cs="Arial"/>
          <w:color w:val="000000" w:themeColor="text1"/>
          <w:lang w:eastAsia="en-US"/>
        </w:rPr>
      </w:pPr>
      <w:r w:rsidRPr="00D265D8">
        <w:rPr>
          <w:rFonts w:ascii="Arial" w:hAnsi="Arial" w:cs="Arial"/>
          <w:color w:val="000000" w:themeColor="text1"/>
          <w:lang w:eastAsia="en-US"/>
        </w:rPr>
        <w:t>ul. Partyzantów 1,</w:t>
      </w:r>
    </w:p>
    <w:p w14:paraId="0C22C2D7" w14:textId="77777777" w:rsidR="00D265D8" w:rsidRPr="00D265D8" w:rsidRDefault="00D265D8" w:rsidP="00D265D8">
      <w:pPr>
        <w:pStyle w:val="Akapitzlist"/>
        <w:overflowPunct w:val="0"/>
        <w:autoSpaceDE w:val="0"/>
        <w:autoSpaceDN w:val="0"/>
        <w:spacing w:after="0"/>
        <w:ind w:left="709"/>
        <w:rPr>
          <w:rFonts w:ascii="Arial" w:hAnsi="Arial" w:cs="Arial"/>
          <w:color w:val="000000" w:themeColor="text1"/>
          <w:lang w:eastAsia="en-US"/>
        </w:rPr>
      </w:pPr>
      <w:r w:rsidRPr="00D265D8">
        <w:rPr>
          <w:rFonts w:ascii="Arial" w:hAnsi="Arial" w:cs="Arial"/>
          <w:color w:val="000000" w:themeColor="text1"/>
          <w:lang w:eastAsia="en-US"/>
        </w:rPr>
        <w:t>21-110 Ostrów Lubelski</w:t>
      </w:r>
    </w:p>
    <w:p w14:paraId="0242E139" w14:textId="2C9979E3" w:rsidR="00D265D8" w:rsidRDefault="00D265D8" w:rsidP="00D265D8">
      <w:pPr>
        <w:pStyle w:val="Akapitzlist"/>
        <w:overflowPunct w:val="0"/>
        <w:autoSpaceDE w:val="0"/>
        <w:autoSpaceDN w:val="0"/>
        <w:spacing w:after="0"/>
        <w:ind w:left="709"/>
        <w:jc w:val="both"/>
        <w:rPr>
          <w:rFonts w:ascii="Arial" w:hAnsi="Arial" w:cs="Arial"/>
          <w:color w:val="000000" w:themeColor="text1"/>
          <w:lang w:eastAsia="en-US"/>
        </w:rPr>
      </w:pPr>
      <w:r w:rsidRPr="00D265D8">
        <w:rPr>
          <w:rFonts w:ascii="Arial" w:hAnsi="Arial" w:cs="Arial"/>
          <w:color w:val="000000" w:themeColor="text1"/>
          <w:lang w:eastAsia="en-US"/>
        </w:rPr>
        <w:t>NIP: 7141874472</w:t>
      </w:r>
    </w:p>
    <w:p w14:paraId="6FF6E975" w14:textId="39B22504" w:rsidR="00CF0FA0" w:rsidRPr="00D73FE8" w:rsidRDefault="00F301B2">
      <w:pPr>
        <w:pStyle w:val="Akapitzlist"/>
        <w:numPr>
          <w:ilvl w:val="1"/>
          <w:numId w:val="12"/>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proofErr w:type="spellStart"/>
      <w:r w:rsidRPr="00D73FE8">
        <w:rPr>
          <w:rFonts w:ascii="Arial" w:hAnsi="Arial" w:cs="Arial"/>
          <w:color w:val="000000" w:themeColor="text1"/>
        </w:rPr>
        <w:t>t.j</w:t>
      </w:r>
      <w:proofErr w:type="spellEnd"/>
      <w:r w:rsidRPr="00D73FE8">
        <w:rPr>
          <w:rFonts w:ascii="Arial" w:hAnsi="Arial" w:cs="Arial"/>
          <w:color w:val="000000" w:themeColor="text1"/>
        </w:rPr>
        <w:t>. Dz. U. z 2020 r. poz. 1666).</w:t>
      </w:r>
    </w:p>
    <w:p w14:paraId="580E74B1" w14:textId="77777777" w:rsidR="00CF0FA0" w:rsidRPr="00D73FE8" w:rsidRDefault="00F301B2">
      <w:pPr>
        <w:pStyle w:val="Akapitzlist"/>
        <w:numPr>
          <w:ilvl w:val="1"/>
          <w:numId w:val="12"/>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 xml:space="preserve">Zapłata faktury nastąpi z uwzględnieniem przepisów art. 108a ust. 1a ustawy </w:t>
      </w:r>
      <w:r w:rsidRPr="00D73FE8">
        <w:rPr>
          <w:rFonts w:ascii="Arial" w:hAnsi="Arial" w:cs="Arial"/>
          <w:color w:val="000000" w:themeColor="text1"/>
        </w:rPr>
        <w:br/>
        <w:t>o podatku od towarów i usług.</w:t>
      </w:r>
    </w:p>
    <w:p w14:paraId="715AB2D3" w14:textId="77777777" w:rsidR="00CF0FA0" w:rsidRPr="00D73FE8" w:rsidRDefault="00F301B2">
      <w:pPr>
        <w:pStyle w:val="Akapitzlist"/>
        <w:numPr>
          <w:ilvl w:val="1"/>
          <w:numId w:val="12"/>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Wykonawca jest zobowiązany podać na fakturze adnotację „mechanizm podzielonej płatności”.</w:t>
      </w:r>
    </w:p>
    <w:p w14:paraId="41F7F3C7" w14:textId="77777777" w:rsidR="00CF0FA0" w:rsidRPr="00D73FE8" w:rsidRDefault="00F301B2">
      <w:pPr>
        <w:pStyle w:val="Akapitzlist"/>
        <w:numPr>
          <w:ilvl w:val="1"/>
          <w:numId w:val="12"/>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4B9B79D1" w14:textId="09E8C5C6" w:rsidR="00F301B2" w:rsidRPr="00D73FE8" w:rsidRDefault="00F301B2">
      <w:pPr>
        <w:pStyle w:val="Akapitzlist"/>
        <w:numPr>
          <w:ilvl w:val="1"/>
          <w:numId w:val="12"/>
        </w:numPr>
        <w:overflowPunct w:val="0"/>
        <w:autoSpaceDE w:val="0"/>
        <w:autoSpaceDN w:val="0"/>
        <w:spacing w:after="0"/>
        <w:ind w:left="709" w:hanging="283"/>
        <w:jc w:val="both"/>
        <w:rPr>
          <w:rFonts w:ascii="Arial" w:hAnsi="Arial" w:cs="Arial"/>
          <w:color w:val="000000" w:themeColor="text1"/>
          <w:lang w:eastAsia="en-US"/>
        </w:rPr>
      </w:pPr>
      <w:r w:rsidRPr="00D73FE8">
        <w:rPr>
          <w:rFonts w:ascii="Arial" w:hAnsi="Arial" w:cs="Arial"/>
          <w:color w:val="000000" w:themeColor="text1"/>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3"/>
    <w:p w14:paraId="17643D54" w14:textId="77777777" w:rsidR="003474A8" w:rsidRPr="00D73FE8" w:rsidRDefault="003474A8" w:rsidP="00B83CE6">
      <w:pPr>
        <w:widowControl/>
        <w:suppressAutoHyphens w:val="0"/>
        <w:overflowPunct w:val="0"/>
        <w:autoSpaceDE w:val="0"/>
        <w:autoSpaceDN w:val="0"/>
        <w:spacing w:after="0"/>
        <w:rPr>
          <w:rFonts w:ascii="Arial" w:eastAsia="Calibri" w:hAnsi="Arial" w:cs="Arial"/>
          <w:lang w:eastAsia="en-US"/>
        </w:rPr>
      </w:pPr>
    </w:p>
    <w:p w14:paraId="18D47FFD" w14:textId="77777777" w:rsidR="003E500F" w:rsidRPr="00D73FE8" w:rsidRDefault="003E500F" w:rsidP="00B83CE6">
      <w:pPr>
        <w:autoSpaceDE w:val="0"/>
        <w:autoSpaceDN w:val="0"/>
        <w:spacing w:after="0"/>
        <w:jc w:val="center"/>
        <w:rPr>
          <w:rFonts w:ascii="Arial" w:eastAsia="Calibri" w:hAnsi="Arial" w:cs="Arial"/>
          <w:b/>
          <w:bCs/>
        </w:rPr>
      </w:pPr>
      <w:r w:rsidRPr="00D73FE8">
        <w:rPr>
          <w:rFonts w:ascii="Arial" w:eastAsia="Calibri" w:hAnsi="Arial" w:cs="Arial"/>
          <w:b/>
          <w:bCs/>
        </w:rPr>
        <w:t>§ 6</w:t>
      </w:r>
    </w:p>
    <w:p w14:paraId="2B3EBFA3" w14:textId="77777777" w:rsidR="003E500F" w:rsidRPr="00D73FE8" w:rsidRDefault="003E500F" w:rsidP="00B83CE6">
      <w:pPr>
        <w:autoSpaceDE w:val="0"/>
        <w:autoSpaceDN w:val="0"/>
        <w:spacing w:after="0"/>
        <w:ind w:left="567" w:hanging="567"/>
        <w:jc w:val="center"/>
        <w:rPr>
          <w:rFonts w:ascii="Arial" w:eastAsia="Calibri" w:hAnsi="Arial" w:cs="Arial"/>
          <w:b/>
          <w:bCs/>
        </w:rPr>
      </w:pPr>
      <w:r w:rsidRPr="00D73FE8">
        <w:rPr>
          <w:rFonts w:ascii="Arial" w:eastAsia="Calibri" w:hAnsi="Arial" w:cs="Arial"/>
          <w:b/>
          <w:bCs/>
        </w:rPr>
        <w:t>Odbiory robót</w:t>
      </w:r>
    </w:p>
    <w:p w14:paraId="214AA8EF" w14:textId="77777777" w:rsidR="003E500F" w:rsidRPr="00D73FE8"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Strony zgodnie postanawiają, że będą stosowane następujące rodzaje odbiorów robót:</w:t>
      </w:r>
    </w:p>
    <w:p w14:paraId="483F8EB3" w14:textId="77777777" w:rsidR="003E500F" w:rsidRDefault="003E500F">
      <w:pPr>
        <w:pStyle w:val="Akapitzlist"/>
        <w:numPr>
          <w:ilvl w:val="0"/>
          <w:numId w:val="15"/>
        </w:numPr>
        <w:tabs>
          <w:tab w:val="clear" w:pos="850"/>
        </w:tabs>
        <w:autoSpaceDE w:val="0"/>
        <w:autoSpaceDN w:val="0"/>
        <w:adjustRightInd w:val="0"/>
        <w:spacing w:after="0"/>
        <w:ind w:left="709"/>
        <w:jc w:val="both"/>
        <w:rPr>
          <w:rFonts w:ascii="Arial" w:hAnsi="Arial" w:cs="Arial"/>
          <w:color w:val="000000"/>
          <w:lang w:eastAsia="en-US"/>
        </w:rPr>
      </w:pPr>
      <w:r w:rsidRPr="00D73FE8">
        <w:rPr>
          <w:rFonts w:ascii="Arial" w:hAnsi="Arial" w:cs="Arial"/>
          <w:b/>
          <w:bCs/>
          <w:color w:val="000000"/>
        </w:rPr>
        <w:t>odbiory robót zanikających i ulegających zakryciu</w:t>
      </w:r>
      <w:r w:rsidRPr="00D73FE8">
        <w:rPr>
          <w:rFonts w:ascii="Arial" w:hAnsi="Arial" w:cs="Arial"/>
          <w:color w:val="000000"/>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r w:rsidR="00B25EBA" w:rsidRPr="00D73FE8">
        <w:rPr>
          <w:rFonts w:ascii="Arial" w:hAnsi="Arial" w:cs="Arial"/>
          <w:color w:val="000000"/>
        </w:rPr>
        <w:t>,</w:t>
      </w:r>
    </w:p>
    <w:p w14:paraId="32A54B9A" w14:textId="0FEC2748" w:rsidR="00AE589C" w:rsidRPr="00AE589C" w:rsidRDefault="00AE589C">
      <w:pPr>
        <w:pStyle w:val="Akapitzlist"/>
        <w:numPr>
          <w:ilvl w:val="0"/>
          <w:numId w:val="15"/>
        </w:numPr>
        <w:tabs>
          <w:tab w:val="clear" w:pos="850"/>
        </w:tabs>
        <w:autoSpaceDE w:val="0"/>
        <w:autoSpaceDN w:val="0"/>
        <w:adjustRightInd w:val="0"/>
        <w:spacing w:after="0"/>
        <w:ind w:left="709"/>
        <w:jc w:val="both"/>
        <w:rPr>
          <w:rFonts w:ascii="Arial" w:hAnsi="Arial" w:cs="Arial"/>
          <w:color w:val="000000"/>
        </w:rPr>
      </w:pPr>
      <w:r>
        <w:rPr>
          <w:rFonts w:ascii="Arial" w:hAnsi="Arial" w:cs="Arial"/>
          <w:b/>
          <w:bCs/>
          <w:color w:val="000000"/>
        </w:rPr>
        <w:t xml:space="preserve">odbiory częściowe </w:t>
      </w:r>
      <w:r>
        <w:rPr>
          <w:rFonts w:ascii="Arial" w:hAnsi="Arial" w:cs="Arial"/>
          <w:color w:val="000000"/>
        </w:rPr>
        <w:t>- g</w:t>
      </w:r>
      <w:r w:rsidRPr="00AE589C">
        <w:rPr>
          <w:rFonts w:ascii="Arial" w:hAnsi="Arial" w:cs="Arial"/>
          <w:color w:val="000000"/>
        </w:rPr>
        <w:t>otowość do odbiorów częściowych Wykonawca zgłosi w formie pisemnej Zamawiającemu oraz Inspektorom nadzoru inwestorskiego</w:t>
      </w:r>
      <w:r>
        <w:rPr>
          <w:rFonts w:ascii="Arial" w:hAnsi="Arial" w:cs="Arial"/>
          <w:color w:val="000000"/>
        </w:rPr>
        <w:t xml:space="preserve"> </w:t>
      </w:r>
      <w:r w:rsidRPr="00AE589C">
        <w:rPr>
          <w:rFonts w:ascii="Arial" w:hAnsi="Arial" w:cs="Arial"/>
          <w:color w:val="000000"/>
        </w:rPr>
        <w:t xml:space="preserve">po zakończeniu </w:t>
      </w:r>
      <w:r>
        <w:rPr>
          <w:rFonts w:ascii="Arial" w:hAnsi="Arial" w:cs="Arial"/>
          <w:color w:val="000000"/>
        </w:rPr>
        <w:t>części</w:t>
      </w:r>
      <w:r w:rsidRPr="00AE589C">
        <w:rPr>
          <w:rFonts w:ascii="Arial" w:hAnsi="Arial" w:cs="Arial"/>
          <w:color w:val="000000"/>
        </w:rPr>
        <w:t xml:space="preserve"> prac objętych przedmiotem zamówienia </w:t>
      </w:r>
      <w:r>
        <w:rPr>
          <w:rFonts w:ascii="Arial" w:hAnsi="Arial" w:cs="Arial"/>
          <w:color w:val="000000"/>
        </w:rPr>
        <w:t>zgodnie z harmonogramem rzeczowo - finansowym</w:t>
      </w:r>
      <w:r w:rsidRPr="00AE589C">
        <w:rPr>
          <w:rFonts w:ascii="Arial" w:hAnsi="Arial" w:cs="Arial"/>
          <w:color w:val="000000"/>
        </w:rPr>
        <w:t xml:space="preserve"> - </w:t>
      </w:r>
      <w:r>
        <w:rPr>
          <w:rFonts w:ascii="Arial" w:hAnsi="Arial" w:cs="Arial"/>
          <w:color w:val="000000"/>
        </w:rPr>
        <w:t>stanowią</w:t>
      </w:r>
      <w:r w:rsidRPr="00AE589C">
        <w:rPr>
          <w:rFonts w:ascii="Arial" w:hAnsi="Arial" w:cs="Arial"/>
          <w:color w:val="000000"/>
        </w:rPr>
        <w:t xml:space="preserve"> podstaw</w:t>
      </w:r>
      <w:r>
        <w:rPr>
          <w:rFonts w:ascii="Arial" w:hAnsi="Arial" w:cs="Arial"/>
          <w:color w:val="000000"/>
        </w:rPr>
        <w:t>ę</w:t>
      </w:r>
      <w:r w:rsidRPr="00AE589C">
        <w:rPr>
          <w:rFonts w:ascii="Arial" w:hAnsi="Arial" w:cs="Arial"/>
          <w:color w:val="000000"/>
        </w:rPr>
        <w:t xml:space="preserve"> wystawienia faktury </w:t>
      </w:r>
      <w:r>
        <w:rPr>
          <w:rFonts w:ascii="Arial" w:hAnsi="Arial" w:cs="Arial"/>
          <w:color w:val="000000"/>
        </w:rPr>
        <w:t>częściowej</w:t>
      </w:r>
      <w:r w:rsidRPr="00AE589C">
        <w:rPr>
          <w:rFonts w:ascii="Arial" w:hAnsi="Arial" w:cs="Arial"/>
          <w:color w:val="000000"/>
        </w:rPr>
        <w:t>.</w:t>
      </w:r>
    </w:p>
    <w:p w14:paraId="0529EC9E" w14:textId="2B1729A4" w:rsidR="00D84955" w:rsidRPr="00D73FE8" w:rsidRDefault="00D84955">
      <w:pPr>
        <w:pStyle w:val="Akapitzlist"/>
        <w:numPr>
          <w:ilvl w:val="0"/>
          <w:numId w:val="15"/>
        </w:numPr>
        <w:tabs>
          <w:tab w:val="clear" w:pos="850"/>
        </w:tabs>
        <w:autoSpaceDE w:val="0"/>
        <w:autoSpaceDN w:val="0"/>
        <w:adjustRightInd w:val="0"/>
        <w:spacing w:after="0"/>
        <w:ind w:left="709"/>
        <w:jc w:val="both"/>
        <w:rPr>
          <w:rFonts w:ascii="Arial" w:hAnsi="Arial" w:cs="Arial"/>
          <w:color w:val="000000"/>
        </w:rPr>
      </w:pPr>
      <w:r w:rsidRPr="00D73FE8">
        <w:rPr>
          <w:rFonts w:ascii="Arial" w:hAnsi="Arial" w:cs="Arial"/>
          <w:b/>
          <w:bCs/>
          <w:color w:val="000000"/>
        </w:rPr>
        <w:t>odbiór końcowy</w:t>
      </w:r>
      <w:r w:rsidRPr="00D73FE8">
        <w:rPr>
          <w:rFonts w:ascii="Arial" w:hAnsi="Arial" w:cs="Arial"/>
          <w:color w:val="000000"/>
        </w:rPr>
        <w:t xml:space="preserve"> po zakończeniu całości prac objętych przedmiotem zamówienia i uzyskaniu w imieniu zamawiającego nieprawomocnego pozwolenia na użytkowanie </w:t>
      </w:r>
      <w:r w:rsidRPr="00D73FE8">
        <w:rPr>
          <w:rFonts w:ascii="Arial" w:hAnsi="Arial" w:cs="Arial"/>
        </w:rPr>
        <w:lastRenderedPageBreak/>
        <w:t>lub zaświadczenia o braku podstaw do wniesienia sprzeciwu do zawiadomienia organu nadzoru budowlanego o zakończeniu budowy</w:t>
      </w:r>
      <w:r w:rsidRPr="00D73FE8">
        <w:rPr>
          <w:rFonts w:ascii="Arial" w:hAnsi="Arial" w:cs="Arial"/>
          <w:color w:val="000000"/>
        </w:rPr>
        <w:t xml:space="preserve"> - będący podstawą wystawienia faktury końcowej.</w:t>
      </w:r>
    </w:p>
    <w:p w14:paraId="0E082799" w14:textId="77777777" w:rsidR="003E500F"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Odbiory robót zanikających i ulegających zakryciu, dokonywane będą przez Inspektora Nadzoru Inwestorskiego. Wykonawca winien zgłaszać gotowość do odbiorów, o których mowa wyżej, wpisem do Dziennika budowy.</w:t>
      </w:r>
    </w:p>
    <w:p w14:paraId="244182D9" w14:textId="287790FE" w:rsidR="00AE589C" w:rsidRPr="00AE589C" w:rsidRDefault="00AE589C">
      <w:pPr>
        <w:widowControl/>
        <w:numPr>
          <w:ilvl w:val="0"/>
          <w:numId w:val="17"/>
        </w:numPr>
        <w:tabs>
          <w:tab w:val="clear" w:pos="1440"/>
          <w:tab w:val="num" w:pos="426"/>
        </w:tabs>
        <w:suppressAutoHyphens w:val="0"/>
        <w:overflowPunct w:val="0"/>
        <w:autoSpaceDE w:val="0"/>
        <w:autoSpaceDN w:val="0"/>
        <w:spacing w:after="0"/>
        <w:ind w:left="426" w:hanging="426"/>
        <w:rPr>
          <w:rFonts w:ascii="Arial" w:hAnsi="Arial" w:cs="Arial"/>
        </w:rPr>
      </w:pPr>
      <w:r>
        <w:rPr>
          <w:rFonts w:ascii="Arial" w:hAnsi="Arial" w:cs="Arial"/>
        </w:rPr>
        <w:t xml:space="preserve">Odbiory częściowe </w:t>
      </w:r>
      <w:r w:rsidRPr="00AE589C">
        <w:rPr>
          <w:rFonts w:ascii="Arial" w:hAnsi="Arial" w:cs="Arial"/>
        </w:rPr>
        <w:t xml:space="preserve">robót </w:t>
      </w:r>
      <w:r w:rsidRPr="00AE589C">
        <w:rPr>
          <w:rFonts w:ascii="Arial" w:hAnsi="Arial" w:cs="Arial"/>
          <w:color w:val="000000"/>
        </w:rPr>
        <w:t>dokonywane są komisyjnie przez Inspektorów nadzoru inwestorskiego i przedstawicieli Zamawiającego przy obowiązkowym udziale kierownika budowy. Jeżeli w toku czynności odbioru częściowego zostanie stwierdzone, że roboty budowlane będące przedmiotem danego zakresu umowy nie są gotowe do odbioru z powodu ich niezakończenia, wystąpienia istotnych wad, lub z powodu nieprzeprowadzenia wymaganych prób i sprawdzeń, Zamawiający może przerwać odbiór robót wyznaczając Wykonawcy termin do wykonania robót, usunięcia wad lub przeprowadzenia prób i sprawdzeń, uwzględniający ich techniczną złożoność, a po jego upływie powrócić do wykonywania czynności odbioru częściowego. Dokonanie odbioru robót częściowych nie zwalnia Wykonawcy z odpowiedzialności za te roboty, aż do czasu odbioru końcowego całości zamówienia.</w:t>
      </w:r>
    </w:p>
    <w:p w14:paraId="69E3C05E" w14:textId="2E5F9771" w:rsidR="003E500F" w:rsidRPr="00D73FE8"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Podstawą zgłoszenia przez Wykonawcę gotowości do odbioru końcowego, będzie faktyczne wykonanie całości robót, potwierdzone w Dzienniku budowy wpisem dokonanym przez kierownika budowy, potwierdzonym przez Inspektora nadzoru.</w:t>
      </w:r>
    </w:p>
    <w:p w14:paraId="6157C14B" w14:textId="77777777" w:rsidR="003E500F" w:rsidRPr="00D73FE8"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Arial" w:hAnsi="Arial" w:cs="Arial"/>
          <w:color w:val="000000" w:themeColor="text1"/>
        </w:rPr>
      </w:pPr>
      <w:r w:rsidRPr="00D73FE8">
        <w:rPr>
          <w:rFonts w:ascii="Arial" w:hAnsi="Arial" w:cs="Arial"/>
        </w:rPr>
        <w:t xml:space="preserve">Wraz ze zgłoszeniem do końcowego odbioru Wykonawca przekaże Zamawiającemu </w:t>
      </w:r>
      <w:r w:rsidRPr="00D73FE8">
        <w:rPr>
          <w:rFonts w:ascii="Arial" w:hAnsi="Arial" w:cs="Arial"/>
          <w:color w:val="000000" w:themeColor="text1"/>
        </w:rPr>
        <w:t>następujące dokumenty wynikające z art. 57 ustawy Prawo budowlane:</w:t>
      </w:r>
    </w:p>
    <w:p w14:paraId="7E9F50B4" w14:textId="77777777" w:rsidR="003E500F" w:rsidRPr="00D73FE8" w:rsidRDefault="003E500F">
      <w:pPr>
        <w:pStyle w:val="Akapitzlist"/>
        <w:numPr>
          <w:ilvl w:val="0"/>
          <w:numId w:val="16"/>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Dziennik budowy – jeżeli dotyczy,</w:t>
      </w:r>
    </w:p>
    <w:p w14:paraId="40E81043" w14:textId="70061B03" w:rsidR="003E500F" w:rsidRPr="00D73FE8" w:rsidRDefault="003E500F">
      <w:pPr>
        <w:pStyle w:val="Akapitzlist"/>
        <w:numPr>
          <w:ilvl w:val="0"/>
          <w:numId w:val="16"/>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Dokumentację powykonawczą</w:t>
      </w:r>
      <w:r w:rsidR="000C7648" w:rsidRPr="00D73FE8">
        <w:rPr>
          <w:rFonts w:ascii="Arial" w:hAnsi="Arial" w:cs="Arial"/>
          <w:color w:val="000000" w:themeColor="text1"/>
        </w:rPr>
        <w:t xml:space="preserve"> </w:t>
      </w:r>
      <w:r w:rsidRPr="00D73FE8">
        <w:rPr>
          <w:rFonts w:ascii="Arial" w:hAnsi="Arial" w:cs="Arial"/>
          <w:color w:val="000000" w:themeColor="text1"/>
        </w:rPr>
        <w:t xml:space="preserve">opisaną i skompletowaną w formie papierowej </w:t>
      </w:r>
      <w:r w:rsidR="0096690C" w:rsidRPr="00D73FE8">
        <w:rPr>
          <w:rFonts w:ascii="Arial" w:hAnsi="Arial" w:cs="Arial"/>
          <w:color w:val="000000" w:themeColor="text1"/>
        </w:rPr>
        <w:br/>
      </w:r>
      <w:r w:rsidRPr="00D73FE8">
        <w:rPr>
          <w:rFonts w:ascii="Arial" w:hAnsi="Arial" w:cs="Arial"/>
          <w:color w:val="000000" w:themeColor="text1"/>
        </w:rPr>
        <w:t xml:space="preserve">i elektronicznej w formacie </w:t>
      </w:r>
      <w:proofErr w:type="spellStart"/>
      <w:r w:rsidRPr="00D73FE8">
        <w:rPr>
          <w:rFonts w:ascii="Arial" w:hAnsi="Arial" w:cs="Arial"/>
          <w:color w:val="000000" w:themeColor="text1"/>
        </w:rPr>
        <w:t>doc</w:t>
      </w:r>
      <w:proofErr w:type="spellEnd"/>
      <w:r w:rsidRPr="00D73FE8">
        <w:rPr>
          <w:rFonts w:ascii="Arial" w:hAnsi="Arial" w:cs="Arial"/>
          <w:color w:val="000000" w:themeColor="text1"/>
        </w:rPr>
        <w:t xml:space="preserve"> i pdf,</w:t>
      </w:r>
    </w:p>
    <w:p w14:paraId="21C4B262" w14:textId="77777777" w:rsidR="003E500F" w:rsidRPr="00D73FE8" w:rsidRDefault="003E500F">
      <w:pPr>
        <w:pStyle w:val="Akapitzlist"/>
        <w:numPr>
          <w:ilvl w:val="0"/>
          <w:numId w:val="16"/>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Dokumenty (atesty, certyfikaty</w:t>
      </w:r>
      <w:r w:rsidR="00B44934" w:rsidRPr="00D73FE8">
        <w:rPr>
          <w:rFonts w:ascii="Arial" w:hAnsi="Arial" w:cs="Arial"/>
          <w:color w:val="000000" w:themeColor="text1"/>
        </w:rPr>
        <w:t>, oświadczenia</w:t>
      </w:r>
      <w:r w:rsidRPr="00D73FE8">
        <w:rPr>
          <w:rFonts w:ascii="Arial" w:hAnsi="Arial" w:cs="Arial"/>
          <w:color w:val="000000" w:themeColor="text1"/>
        </w:rPr>
        <w:t xml:space="preserve">) potwierdzające, że wbudowane wyroby budowlane są zgodne z art. 10 ustawy Prawo budowlane (opisane </w:t>
      </w:r>
      <w:r w:rsidR="00A50241" w:rsidRPr="00D73FE8">
        <w:rPr>
          <w:rFonts w:ascii="Arial" w:hAnsi="Arial" w:cs="Arial"/>
          <w:color w:val="000000" w:themeColor="text1"/>
        </w:rPr>
        <w:br/>
      </w:r>
      <w:r w:rsidRPr="00D73FE8">
        <w:rPr>
          <w:rFonts w:ascii="Arial" w:hAnsi="Arial" w:cs="Arial"/>
          <w:color w:val="000000" w:themeColor="text1"/>
        </w:rPr>
        <w:t>i ostemplowane przez Kierownika budowy i potwierdzone przez Inspektora Nadzoru),</w:t>
      </w:r>
    </w:p>
    <w:p w14:paraId="11FC1D7D" w14:textId="1880525B" w:rsidR="003E500F" w:rsidRPr="00D73FE8" w:rsidRDefault="003E500F">
      <w:pPr>
        <w:pStyle w:val="Akapitzlist"/>
        <w:numPr>
          <w:ilvl w:val="0"/>
          <w:numId w:val="16"/>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Protokoły i zaświadczenia z przeprowadzonych prób, badań, sprawdzeń i inne dokumenty,</w:t>
      </w:r>
    </w:p>
    <w:p w14:paraId="10040D9E" w14:textId="77777777" w:rsidR="003E500F" w:rsidRPr="00D73FE8" w:rsidRDefault="003E500F">
      <w:pPr>
        <w:pStyle w:val="Akapitzlist"/>
        <w:numPr>
          <w:ilvl w:val="0"/>
          <w:numId w:val="16"/>
        </w:numPr>
        <w:autoSpaceDE w:val="0"/>
        <w:autoSpaceDN w:val="0"/>
        <w:adjustRightInd w:val="0"/>
        <w:spacing w:after="0"/>
        <w:ind w:hanging="424"/>
        <w:jc w:val="both"/>
        <w:rPr>
          <w:rFonts w:ascii="Arial" w:hAnsi="Arial" w:cs="Arial"/>
          <w:color w:val="000000" w:themeColor="text1"/>
        </w:rPr>
      </w:pPr>
      <w:r w:rsidRPr="00D73FE8">
        <w:rPr>
          <w:rFonts w:ascii="Arial" w:hAnsi="Arial" w:cs="Arial"/>
          <w:color w:val="000000" w:themeColor="text1"/>
        </w:rPr>
        <w:t>Oświadczenie Kierownika budowy oraz kierowników robót o zakończeniu robót budowlanych oraz wykonaniu robót zgodnie ze sztuką budowlaną, obowiązującymi przepisami i normami,</w:t>
      </w:r>
    </w:p>
    <w:p w14:paraId="068B2BA3" w14:textId="336569C4" w:rsidR="003E500F" w:rsidRPr="00D73FE8"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color w:val="000000" w:themeColor="text1"/>
        </w:rPr>
        <w:t>Zamawiający wyznaczy i rozpocznie czynności odbioru końcowego</w:t>
      </w:r>
      <w:r w:rsidRPr="00D73FE8">
        <w:rPr>
          <w:rFonts w:ascii="Arial" w:hAnsi="Arial" w:cs="Arial"/>
        </w:rPr>
        <w:t xml:space="preserve"> w terminie </w:t>
      </w:r>
      <w:r w:rsidRPr="00D73FE8">
        <w:rPr>
          <w:rFonts w:ascii="Arial" w:hAnsi="Arial" w:cs="Arial"/>
        </w:rPr>
        <w:br/>
      </w:r>
      <w:r w:rsidRPr="00D73FE8">
        <w:rPr>
          <w:rFonts w:ascii="Arial" w:hAnsi="Arial" w:cs="Arial"/>
          <w:b/>
          <w:bCs/>
        </w:rPr>
        <w:t xml:space="preserve">do </w:t>
      </w:r>
      <w:r w:rsidR="00E00DB5" w:rsidRPr="00D73FE8">
        <w:rPr>
          <w:rFonts w:ascii="Arial" w:hAnsi="Arial" w:cs="Arial"/>
          <w:b/>
          <w:bCs/>
        </w:rPr>
        <w:t>10</w:t>
      </w:r>
      <w:r w:rsidR="00431C91" w:rsidRPr="00D73FE8">
        <w:rPr>
          <w:rFonts w:ascii="Arial" w:hAnsi="Arial" w:cs="Arial"/>
          <w:b/>
          <w:bCs/>
        </w:rPr>
        <w:t xml:space="preserve"> dni</w:t>
      </w:r>
      <w:r w:rsidRPr="00D73FE8">
        <w:rPr>
          <w:rFonts w:ascii="Arial" w:hAnsi="Arial" w:cs="Arial"/>
          <w:b/>
          <w:bCs/>
        </w:rPr>
        <w:t xml:space="preserve"> od daty zawiadomienia go o osiągnięciu gotowości do odbioru końcowego</w:t>
      </w:r>
      <w:r w:rsidRPr="00D73FE8">
        <w:rPr>
          <w:rFonts w:ascii="Arial" w:hAnsi="Arial" w:cs="Arial"/>
        </w:rPr>
        <w:t>.</w:t>
      </w:r>
    </w:p>
    <w:p w14:paraId="2415B966" w14:textId="6B9299B2" w:rsidR="003E500F" w:rsidRPr="00D73FE8"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 xml:space="preserve">Zamawiający zobowiązany jest do dokonania lub odmowy dokonania odbioru końcowego, w terminie </w:t>
      </w:r>
      <w:r w:rsidRPr="00D73FE8">
        <w:rPr>
          <w:rFonts w:ascii="Arial" w:hAnsi="Arial" w:cs="Arial"/>
          <w:b/>
          <w:bCs/>
        </w:rPr>
        <w:t xml:space="preserve">do </w:t>
      </w:r>
      <w:r w:rsidR="00E00DB5" w:rsidRPr="00D73FE8">
        <w:rPr>
          <w:rFonts w:ascii="Arial" w:hAnsi="Arial" w:cs="Arial"/>
          <w:b/>
          <w:bCs/>
        </w:rPr>
        <w:t>10</w:t>
      </w:r>
      <w:r w:rsidR="00121C1F" w:rsidRPr="00D73FE8">
        <w:rPr>
          <w:rFonts w:ascii="Arial" w:hAnsi="Arial" w:cs="Arial"/>
          <w:b/>
          <w:bCs/>
        </w:rPr>
        <w:t xml:space="preserve"> </w:t>
      </w:r>
      <w:r w:rsidRPr="00D73FE8">
        <w:rPr>
          <w:rFonts w:ascii="Arial" w:hAnsi="Arial" w:cs="Arial"/>
          <w:b/>
          <w:bCs/>
        </w:rPr>
        <w:t>dni od dnia rozpoczęcia tego odbioru</w:t>
      </w:r>
      <w:r w:rsidRPr="00D73FE8">
        <w:rPr>
          <w:rFonts w:ascii="Arial" w:hAnsi="Arial" w:cs="Arial"/>
        </w:rPr>
        <w:t>.</w:t>
      </w:r>
    </w:p>
    <w:p w14:paraId="707645D5" w14:textId="77777777" w:rsidR="003E500F" w:rsidRPr="00D73FE8"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Arial" w:hAnsi="Arial" w:cs="Arial"/>
        </w:rPr>
      </w:pPr>
      <w:r w:rsidRPr="00D73FE8">
        <w:rPr>
          <w:rFonts w:ascii="Arial" w:hAnsi="Arial" w:cs="Arial"/>
        </w:rPr>
        <w:t>W protokole odbioru końcowego strony wskażą w szczególności zakres wykonanych prac, datę ich zakończenia, uwagi dotyczące jakości wykonanych prac oraz ewentualne usterki lub wady stwierdzone podczas odbioru</w:t>
      </w:r>
      <w:r w:rsidR="000C7648" w:rsidRPr="00D73FE8">
        <w:rPr>
          <w:rFonts w:ascii="Arial" w:hAnsi="Arial" w:cs="Arial"/>
        </w:rPr>
        <w:t>.</w:t>
      </w:r>
      <w:r w:rsidRPr="00D73FE8">
        <w:rPr>
          <w:rFonts w:ascii="Arial" w:hAnsi="Arial" w:cs="Arial"/>
        </w:rPr>
        <w:t xml:space="preserve"> </w:t>
      </w:r>
    </w:p>
    <w:p w14:paraId="0461FD09" w14:textId="77777777" w:rsidR="003E500F" w:rsidRPr="00D73FE8"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Arial" w:eastAsia="Calibri" w:hAnsi="Arial" w:cs="Arial"/>
          <w:color w:val="000000"/>
          <w:lang w:eastAsia="en-US"/>
        </w:rPr>
      </w:pPr>
      <w:r w:rsidRPr="00D73FE8">
        <w:rPr>
          <w:rFonts w:ascii="Arial" w:eastAsia="Calibri" w:hAnsi="Arial" w:cs="Arial"/>
          <w:color w:val="000000"/>
        </w:rPr>
        <w:t>Jeżeli w toku czynności odbioru zostaną stwierdzone wady, Zamawiającemu przysługują następujące uprawnienia:</w:t>
      </w:r>
    </w:p>
    <w:p w14:paraId="3E34F11A" w14:textId="77777777" w:rsidR="003E500F" w:rsidRPr="00D73FE8" w:rsidRDefault="003E500F">
      <w:pPr>
        <w:pStyle w:val="Akapitzlist"/>
        <w:numPr>
          <w:ilvl w:val="0"/>
          <w:numId w:val="18"/>
        </w:numPr>
        <w:autoSpaceDE w:val="0"/>
        <w:autoSpaceDN w:val="0"/>
        <w:adjustRightInd w:val="0"/>
        <w:spacing w:after="0"/>
        <w:jc w:val="both"/>
        <w:rPr>
          <w:rFonts w:ascii="Arial" w:hAnsi="Arial" w:cs="Arial"/>
          <w:color w:val="000000"/>
        </w:rPr>
      </w:pPr>
      <w:r w:rsidRPr="00D73FE8">
        <w:rPr>
          <w:rFonts w:ascii="Arial" w:hAnsi="Arial" w:cs="Arial"/>
          <w:color w:val="000000"/>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10123A14" w14:textId="77777777" w:rsidR="003E500F" w:rsidRPr="00D73FE8" w:rsidRDefault="003E500F">
      <w:pPr>
        <w:pStyle w:val="Akapitzlist"/>
        <w:numPr>
          <w:ilvl w:val="0"/>
          <w:numId w:val="18"/>
        </w:numPr>
        <w:autoSpaceDE w:val="0"/>
        <w:autoSpaceDN w:val="0"/>
        <w:adjustRightInd w:val="0"/>
        <w:spacing w:after="0"/>
        <w:jc w:val="both"/>
        <w:rPr>
          <w:rFonts w:ascii="Arial" w:hAnsi="Arial" w:cs="Arial"/>
          <w:color w:val="000000"/>
        </w:rPr>
      </w:pPr>
      <w:r w:rsidRPr="00D73FE8">
        <w:rPr>
          <w:rFonts w:ascii="Arial" w:hAnsi="Arial" w:cs="Arial"/>
          <w:color w:val="000000"/>
        </w:rPr>
        <w:lastRenderedPageBreak/>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264ADD9F" w14:textId="77777777" w:rsidR="003E500F" w:rsidRPr="00D73FE8" w:rsidRDefault="003E500F">
      <w:pPr>
        <w:pStyle w:val="Akapitzlist"/>
        <w:numPr>
          <w:ilvl w:val="0"/>
          <w:numId w:val="18"/>
        </w:numPr>
        <w:autoSpaceDE w:val="0"/>
        <w:autoSpaceDN w:val="0"/>
        <w:adjustRightInd w:val="0"/>
        <w:spacing w:after="0"/>
        <w:jc w:val="both"/>
        <w:rPr>
          <w:rFonts w:ascii="Arial" w:hAnsi="Arial" w:cs="Arial"/>
          <w:color w:val="000000"/>
        </w:rPr>
      </w:pPr>
      <w:r w:rsidRPr="00D73FE8">
        <w:rPr>
          <w:rFonts w:ascii="Arial" w:hAnsi="Arial" w:cs="Arial"/>
          <w:color w:val="000000"/>
        </w:rPr>
        <w:t>jeżeli wady nie nadają się do usunięcia, Zamawiający może:</w:t>
      </w:r>
    </w:p>
    <w:p w14:paraId="2124D3C3" w14:textId="77777777" w:rsidR="003E500F" w:rsidRPr="00D73FE8" w:rsidRDefault="003E500F">
      <w:pPr>
        <w:pStyle w:val="Akapitzlist"/>
        <w:numPr>
          <w:ilvl w:val="1"/>
          <w:numId w:val="18"/>
        </w:numPr>
        <w:tabs>
          <w:tab w:val="num" w:pos="1134"/>
        </w:tabs>
        <w:autoSpaceDE w:val="0"/>
        <w:autoSpaceDN w:val="0"/>
        <w:adjustRightInd w:val="0"/>
        <w:spacing w:after="0"/>
        <w:ind w:left="1134" w:hanging="283"/>
        <w:jc w:val="both"/>
        <w:rPr>
          <w:rFonts w:ascii="Arial" w:hAnsi="Arial" w:cs="Arial"/>
          <w:color w:val="000000"/>
        </w:rPr>
      </w:pPr>
      <w:r w:rsidRPr="00D73FE8">
        <w:rPr>
          <w:rFonts w:ascii="Arial" w:hAnsi="Arial" w:cs="Arial"/>
          <w:color w:val="000000"/>
        </w:rPr>
        <w:t>obniżyć wynagrodzenie, jeżeli wady nie uniemożliwiają użytkowania przedmiotu odbioru zgodnie z przeznaczeniem,</w:t>
      </w:r>
    </w:p>
    <w:p w14:paraId="1CDC9FC2" w14:textId="77777777" w:rsidR="003E500F" w:rsidRPr="00D73FE8" w:rsidRDefault="003E500F">
      <w:pPr>
        <w:pStyle w:val="Akapitzlist"/>
        <w:numPr>
          <w:ilvl w:val="1"/>
          <w:numId w:val="18"/>
        </w:numPr>
        <w:tabs>
          <w:tab w:val="num" w:pos="1134"/>
        </w:tabs>
        <w:autoSpaceDE w:val="0"/>
        <w:autoSpaceDN w:val="0"/>
        <w:adjustRightInd w:val="0"/>
        <w:spacing w:after="0"/>
        <w:ind w:left="1134" w:hanging="283"/>
        <w:jc w:val="both"/>
        <w:rPr>
          <w:rFonts w:ascii="Arial" w:hAnsi="Arial" w:cs="Arial"/>
          <w:color w:val="000000"/>
        </w:rPr>
      </w:pPr>
      <w:r w:rsidRPr="00D73FE8">
        <w:rPr>
          <w:rFonts w:ascii="Arial" w:hAnsi="Arial" w:cs="Arial"/>
          <w:color w:val="000000"/>
        </w:rPr>
        <w:t>odstąpić od umowy lub żądać ponownego wykonania przedmiotu zamówienia, jeżeli wady uniemożliwiają użytkowanie przedmiotu zamówienia zgodnie z przeznaczeniem.</w:t>
      </w:r>
    </w:p>
    <w:p w14:paraId="56E986A1" w14:textId="77777777" w:rsidR="00A07506" w:rsidRPr="00D73FE8" w:rsidRDefault="003E500F">
      <w:pPr>
        <w:widowControl/>
        <w:numPr>
          <w:ilvl w:val="0"/>
          <w:numId w:val="17"/>
        </w:numPr>
        <w:tabs>
          <w:tab w:val="clear" w:pos="1440"/>
          <w:tab w:val="num" w:pos="426"/>
        </w:tabs>
        <w:suppressAutoHyphens w:val="0"/>
        <w:overflowPunct w:val="0"/>
        <w:autoSpaceDE w:val="0"/>
        <w:autoSpaceDN w:val="0"/>
        <w:spacing w:after="0"/>
        <w:ind w:left="426" w:hanging="426"/>
        <w:rPr>
          <w:rFonts w:ascii="Arial" w:eastAsia="Calibri" w:hAnsi="Arial" w:cs="Arial"/>
          <w:color w:val="000000"/>
        </w:rPr>
      </w:pPr>
      <w:r w:rsidRPr="00D73FE8">
        <w:rPr>
          <w:rFonts w:ascii="Arial" w:eastAsia="Calibri" w:hAnsi="Arial" w:cs="Arial"/>
          <w:color w:val="000000"/>
        </w:rPr>
        <w:t xml:space="preserve">W przypadku odmowy usunięcia wad przez Wykonawcę, wady zostaną usunięte </w:t>
      </w:r>
      <w:r w:rsidR="006D1B7B" w:rsidRPr="00D73FE8">
        <w:rPr>
          <w:rFonts w:ascii="Arial" w:eastAsia="Calibri" w:hAnsi="Arial" w:cs="Arial"/>
          <w:color w:val="000000"/>
        </w:rPr>
        <w:br/>
      </w:r>
      <w:r w:rsidRPr="00D73FE8">
        <w:rPr>
          <w:rFonts w:ascii="Arial" w:eastAsia="Calibri" w:hAnsi="Arial" w:cs="Arial"/>
          <w:color w:val="000000"/>
        </w:rPr>
        <w:t>w ramach wykonawstwa zastępczego na jego koszt.</w:t>
      </w:r>
    </w:p>
    <w:p w14:paraId="57DEAE52" w14:textId="77777777" w:rsidR="005B0862" w:rsidRPr="00D73FE8" w:rsidRDefault="005B0862">
      <w:pPr>
        <w:widowControl/>
        <w:numPr>
          <w:ilvl w:val="0"/>
          <w:numId w:val="17"/>
        </w:numPr>
        <w:tabs>
          <w:tab w:val="clear" w:pos="1440"/>
          <w:tab w:val="num" w:pos="426"/>
        </w:tabs>
        <w:suppressAutoHyphens w:val="0"/>
        <w:overflowPunct w:val="0"/>
        <w:autoSpaceDE w:val="0"/>
        <w:autoSpaceDN w:val="0"/>
        <w:spacing w:after="0"/>
        <w:ind w:left="426" w:hanging="426"/>
        <w:rPr>
          <w:rFonts w:ascii="Arial" w:eastAsia="Calibri" w:hAnsi="Arial" w:cs="Arial"/>
          <w:lang w:eastAsia="en-US"/>
        </w:rPr>
      </w:pPr>
      <w:r w:rsidRPr="00D73FE8">
        <w:rPr>
          <w:rFonts w:ascii="Arial" w:hAnsi="Arial" w:cs="Arial"/>
          <w:color w:val="000000"/>
        </w:rPr>
        <w:t xml:space="preserve">Strony zgodnie postanawiają, że za datę odbioru będą uznawały datę zgłoszenia gotowości do odbioru częściowego/końcowego przez Wykonawcę, jeżeli będzie ono skutkowało dokonaniem odbioru w terminach wymienionych wyżej. W przypadku odmowy odbioru, o którym mowa w ust. 8 pkt 1), terminem wykonana zamówienia będzie data ponownego zgłoszenia przez wykonawcę gotowości do odbioru przedmiotu zamówienia z usuniętymi wadami istotnymi (nie będzie nim data pierwotnego zgłoszenia gotowości odbioru). </w:t>
      </w:r>
    </w:p>
    <w:p w14:paraId="14D265D8" w14:textId="77777777" w:rsidR="005B0862" w:rsidRPr="00D73FE8" w:rsidRDefault="005B0862" w:rsidP="00B83CE6">
      <w:pPr>
        <w:widowControl/>
        <w:suppressAutoHyphens w:val="0"/>
        <w:overflowPunct w:val="0"/>
        <w:autoSpaceDE w:val="0"/>
        <w:autoSpaceDN w:val="0"/>
        <w:spacing w:after="0"/>
        <w:rPr>
          <w:rFonts w:ascii="Arial" w:hAnsi="Arial" w:cs="Arial"/>
          <w:color w:val="000000"/>
        </w:rPr>
      </w:pPr>
    </w:p>
    <w:p w14:paraId="6699D214" w14:textId="77777777"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7</w:t>
      </w:r>
    </w:p>
    <w:p w14:paraId="361D3577" w14:textId="77777777" w:rsidR="00A424D7" w:rsidRPr="00D73FE8" w:rsidRDefault="00A424D7" w:rsidP="00B83CE6">
      <w:pPr>
        <w:pStyle w:val="Lista"/>
        <w:spacing w:line="276" w:lineRule="auto"/>
        <w:ind w:left="360"/>
        <w:jc w:val="center"/>
        <w:rPr>
          <w:rFonts w:cs="Arial"/>
          <w:b/>
          <w:bCs/>
          <w:sz w:val="22"/>
          <w:szCs w:val="22"/>
        </w:rPr>
      </w:pPr>
      <w:r w:rsidRPr="00D73FE8">
        <w:rPr>
          <w:rFonts w:cs="Arial"/>
          <w:b/>
          <w:bCs/>
          <w:sz w:val="22"/>
          <w:szCs w:val="22"/>
        </w:rPr>
        <w:t>Obowiązki Kierownika budowy</w:t>
      </w:r>
    </w:p>
    <w:p w14:paraId="1998D4CC" w14:textId="77777777" w:rsidR="00A424D7" w:rsidRPr="00D73FE8" w:rsidRDefault="00A424D7">
      <w:pPr>
        <w:pStyle w:val="Lista"/>
        <w:numPr>
          <w:ilvl w:val="2"/>
          <w:numId w:val="24"/>
        </w:numPr>
        <w:tabs>
          <w:tab w:val="clear" w:pos="737"/>
          <w:tab w:val="num" w:pos="284"/>
        </w:tabs>
        <w:spacing w:line="276" w:lineRule="auto"/>
        <w:ind w:left="284"/>
        <w:jc w:val="both"/>
        <w:rPr>
          <w:rFonts w:cs="Arial"/>
          <w:sz w:val="22"/>
          <w:szCs w:val="22"/>
        </w:rPr>
      </w:pPr>
      <w:r w:rsidRPr="00D73FE8">
        <w:rPr>
          <w:rFonts w:cs="Arial"/>
          <w:sz w:val="22"/>
          <w:szCs w:val="22"/>
        </w:rPr>
        <w:t xml:space="preserve">Kierownik budowy działać będzie w granicach umocowania określonego w ustawie </w:t>
      </w:r>
      <w:r w:rsidRPr="00D73FE8">
        <w:rPr>
          <w:rFonts w:cs="Arial"/>
          <w:sz w:val="22"/>
          <w:szCs w:val="22"/>
        </w:rPr>
        <w:br/>
        <w:t>z dnia 7 lipca 1994 r.  Prawo budowlane.</w:t>
      </w:r>
    </w:p>
    <w:p w14:paraId="1728634A" w14:textId="77777777" w:rsidR="00A424D7" w:rsidRPr="00D73FE8" w:rsidRDefault="00A424D7">
      <w:pPr>
        <w:pStyle w:val="Lista"/>
        <w:numPr>
          <w:ilvl w:val="2"/>
          <w:numId w:val="24"/>
        </w:numPr>
        <w:tabs>
          <w:tab w:val="clear" w:pos="737"/>
          <w:tab w:val="num" w:pos="284"/>
        </w:tabs>
        <w:spacing w:line="276" w:lineRule="auto"/>
        <w:ind w:left="284"/>
        <w:jc w:val="both"/>
        <w:rPr>
          <w:rFonts w:cs="Arial"/>
          <w:sz w:val="22"/>
          <w:szCs w:val="22"/>
        </w:rPr>
      </w:pPr>
      <w:r w:rsidRPr="00D73FE8">
        <w:rPr>
          <w:rFonts w:cs="Arial"/>
          <w:sz w:val="22"/>
          <w:szCs w:val="22"/>
        </w:rPr>
        <w:t>Kierownik budowy zobowiązany jest do:</w:t>
      </w:r>
    </w:p>
    <w:p w14:paraId="0375C4CF" w14:textId="77777777" w:rsidR="00A424D7" w:rsidRPr="00D73FE8" w:rsidRDefault="00A424D7">
      <w:pPr>
        <w:widowControl/>
        <w:numPr>
          <w:ilvl w:val="0"/>
          <w:numId w:val="25"/>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 xml:space="preserve">złożenia Zamawiającemu w dniu przekazania placu budowy oświadczenia </w:t>
      </w:r>
      <w:r w:rsidRPr="00D73FE8">
        <w:rPr>
          <w:rFonts w:ascii="Arial" w:hAnsi="Arial" w:cs="Arial"/>
          <w:color w:val="000000"/>
        </w:rPr>
        <w:br/>
        <w:t>o przyjęciu obowiązków kierownika budowy,</w:t>
      </w:r>
    </w:p>
    <w:p w14:paraId="580BF225" w14:textId="77777777" w:rsidR="00A424D7" w:rsidRPr="00D73FE8" w:rsidRDefault="00A424D7">
      <w:pPr>
        <w:widowControl/>
        <w:numPr>
          <w:ilvl w:val="0"/>
          <w:numId w:val="25"/>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 xml:space="preserve">prowadzenia dziennika budowy, </w:t>
      </w:r>
    </w:p>
    <w:p w14:paraId="5D555114" w14:textId="77777777" w:rsidR="00A424D7" w:rsidRPr="00D73FE8" w:rsidRDefault="00A424D7">
      <w:pPr>
        <w:widowControl/>
        <w:numPr>
          <w:ilvl w:val="0"/>
          <w:numId w:val="25"/>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przedkładani</w:t>
      </w:r>
      <w:r w:rsidR="00013C3B" w:rsidRPr="00D73FE8">
        <w:rPr>
          <w:rFonts w:ascii="Arial" w:hAnsi="Arial" w:cs="Arial"/>
          <w:color w:val="000000"/>
        </w:rPr>
        <w:t>a</w:t>
      </w:r>
      <w:r w:rsidRPr="00D73FE8">
        <w:rPr>
          <w:rFonts w:ascii="Arial" w:hAnsi="Arial" w:cs="Arial"/>
          <w:color w:val="000000"/>
        </w:rPr>
        <w:t xml:space="preserve"> Inspektorowi Nadzoru wniosków o zatwierdzenie do wbudowania materiałów</w:t>
      </w:r>
      <w:r w:rsidR="00013C3B" w:rsidRPr="00D73FE8">
        <w:rPr>
          <w:rFonts w:ascii="Arial" w:hAnsi="Arial" w:cs="Arial"/>
          <w:color w:val="000000"/>
        </w:rPr>
        <w:t xml:space="preserve"> przed ich wbudowaniem</w:t>
      </w:r>
      <w:r w:rsidR="006D1B7B" w:rsidRPr="00D73FE8">
        <w:rPr>
          <w:rFonts w:ascii="Arial" w:hAnsi="Arial" w:cs="Arial"/>
          <w:color w:val="000000"/>
        </w:rPr>
        <w:t>,</w:t>
      </w:r>
    </w:p>
    <w:p w14:paraId="2D144BBA" w14:textId="77777777" w:rsidR="00A424D7" w:rsidRPr="00D73FE8" w:rsidRDefault="00A424D7">
      <w:pPr>
        <w:widowControl/>
        <w:numPr>
          <w:ilvl w:val="0"/>
          <w:numId w:val="25"/>
        </w:numPr>
        <w:suppressAutoHyphens w:val="0"/>
        <w:overflowPunct w:val="0"/>
        <w:autoSpaceDE w:val="0"/>
        <w:autoSpaceDN w:val="0"/>
        <w:spacing w:after="0"/>
        <w:ind w:left="709" w:hanging="425"/>
        <w:rPr>
          <w:rFonts w:ascii="Arial" w:hAnsi="Arial" w:cs="Arial"/>
        </w:rPr>
      </w:pPr>
      <w:r w:rsidRPr="00D73FE8">
        <w:rPr>
          <w:rFonts w:ascii="Arial" w:hAnsi="Arial" w:cs="Arial"/>
        </w:rPr>
        <w:t>zgłaszani</w:t>
      </w:r>
      <w:r w:rsidR="00013C3B" w:rsidRPr="00D73FE8">
        <w:rPr>
          <w:rFonts w:ascii="Arial" w:hAnsi="Arial" w:cs="Arial"/>
        </w:rPr>
        <w:t>a</w:t>
      </w:r>
      <w:r w:rsidRPr="00D73FE8">
        <w:rPr>
          <w:rFonts w:ascii="Arial" w:hAnsi="Arial" w:cs="Arial"/>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7EA9E1C7" w14:textId="77777777" w:rsidR="00A424D7" w:rsidRPr="00D73FE8" w:rsidRDefault="00A424D7">
      <w:pPr>
        <w:widowControl/>
        <w:numPr>
          <w:ilvl w:val="0"/>
          <w:numId w:val="25"/>
        </w:numPr>
        <w:suppressAutoHyphens w:val="0"/>
        <w:overflowPunct w:val="0"/>
        <w:autoSpaceDE w:val="0"/>
        <w:autoSpaceDN w:val="0"/>
        <w:spacing w:after="0"/>
        <w:ind w:left="709" w:hanging="425"/>
        <w:rPr>
          <w:rFonts w:ascii="Arial" w:hAnsi="Arial" w:cs="Arial"/>
          <w:color w:val="000000"/>
        </w:rPr>
      </w:pPr>
      <w:r w:rsidRPr="00D73FE8">
        <w:rPr>
          <w:rFonts w:ascii="Arial" w:hAnsi="Arial" w:cs="Arial"/>
          <w:color w:val="000000"/>
        </w:rPr>
        <w:t>informowani</w:t>
      </w:r>
      <w:r w:rsidR="00013C3B" w:rsidRPr="00D73FE8">
        <w:rPr>
          <w:rFonts w:ascii="Arial" w:hAnsi="Arial" w:cs="Arial"/>
          <w:color w:val="000000"/>
        </w:rPr>
        <w:t>a</w:t>
      </w:r>
      <w:r w:rsidRPr="00D73FE8">
        <w:rPr>
          <w:rFonts w:ascii="Arial" w:hAnsi="Arial" w:cs="Arial"/>
          <w:color w:val="000000"/>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r w:rsidR="006D1B7B" w:rsidRPr="00D73FE8">
        <w:rPr>
          <w:rFonts w:ascii="Arial" w:hAnsi="Arial" w:cs="Arial"/>
          <w:color w:val="000000"/>
        </w:rPr>
        <w:t>,</w:t>
      </w:r>
    </w:p>
    <w:p w14:paraId="56478CDF" w14:textId="77777777" w:rsidR="00A424D7" w:rsidRPr="00D73FE8" w:rsidRDefault="00A424D7">
      <w:pPr>
        <w:widowControl/>
        <w:numPr>
          <w:ilvl w:val="0"/>
          <w:numId w:val="25"/>
        </w:numPr>
        <w:suppressAutoHyphens w:val="0"/>
        <w:overflowPunct w:val="0"/>
        <w:autoSpaceDE w:val="0"/>
        <w:autoSpaceDN w:val="0"/>
        <w:spacing w:after="0"/>
        <w:ind w:left="709" w:hanging="425"/>
        <w:rPr>
          <w:rFonts w:ascii="Arial" w:hAnsi="Arial" w:cs="Arial"/>
        </w:rPr>
      </w:pPr>
      <w:r w:rsidRPr="00D73FE8">
        <w:rPr>
          <w:rFonts w:ascii="Arial" w:hAnsi="Arial" w:cs="Arial"/>
        </w:rPr>
        <w:t xml:space="preserve">koordynowania wszystkich prac na budowie </w:t>
      </w:r>
      <w:r w:rsidR="00013C3B" w:rsidRPr="00D73FE8">
        <w:rPr>
          <w:rFonts w:ascii="Arial" w:hAnsi="Arial" w:cs="Arial"/>
        </w:rPr>
        <w:t xml:space="preserve">w tym wykonywanych przez </w:t>
      </w:r>
      <w:r w:rsidRPr="00D73FE8">
        <w:rPr>
          <w:rFonts w:ascii="Arial" w:hAnsi="Arial" w:cs="Arial"/>
        </w:rPr>
        <w:t>podwykonawc</w:t>
      </w:r>
      <w:r w:rsidR="00013C3B" w:rsidRPr="00D73FE8">
        <w:rPr>
          <w:rFonts w:ascii="Arial" w:hAnsi="Arial" w:cs="Arial"/>
        </w:rPr>
        <w:t>ów</w:t>
      </w:r>
      <w:r w:rsidRPr="00D73FE8">
        <w:rPr>
          <w:rFonts w:ascii="Arial" w:hAnsi="Arial" w:cs="Arial"/>
        </w:rPr>
        <w:t xml:space="preserve">, </w:t>
      </w:r>
    </w:p>
    <w:p w14:paraId="11F43157" w14:textId="77777777" w:rsidR="00A424D7" w:rsidRPr="00D73FE8" w:rsidRDefault="00A424D7">
      <w:pPr>
        <w:widowControl/>
        <w:numPr>
          <w:ilvl w:val="0"/>
          <w:numId w:val="25"/>
        </w:numPr>
        <w:suppressAutoHyphens w:val="0"/>
        <w:overflowPunct w:val="0"/>
        <w:autoSpaceDE w:val="0"/>
        <w:autoSpaceDN w:val="0"/>
        <w:spacing w:after="0"/>
        <w:ind w:left="709" w:hanging="425"/>
        <w:rPr>
          <w:rFonts w:ascii="Arial" w:hAnsi="Arial" w:cs="Arial"/>
        </w:rPr>
      </w:pPr>
      <w:r w:rsidRPr="00D73FE8">
        <w:rPr>
          <w:rFonts w:ascii="Arial" w:hAnsi="Arial" w:cs="Arial"/>
        </w:rPr>
        <w:t>uczestniczenia w Radach Budowy</w:t>
      </w:r>
      <w:r w:rsidR="00013C3B" w:rsidRPr="00D73FE8">
        <w:rPr>
          <w:rFonts w:ascii="Arial" w:hAnsi="Arial" w:cs="Arial"/>
        </w:rPr>
        <w:t xml:space="preserve"> i</w:t>
      </w:r>
      <w:r w:rsidRPr="00D73FE8">
        <w:rPr>
          <w:rFonts w:ascii="Arial" w:hAnsi="Arial" w:cs="Arial"/>
        </w:rPr>
        <w:t xml:space="preserve"> odbiorach,</w:t>
      </w:r>
    </w:p>
    <w:p w14:paraId="6015806A" w14:textId="77777777" w:rsidR="00A424D7" w:rsidRPr="00D73FE8" w:rsidRDefault="00A424D7">
      <w:pPr>
        <w:widowControl/>
        <w:numPr>
          <w:ilvl w:val="0"/>
          <w:numId w:val="25"/>
        </w:numPr>
        <w:suppressAutoHyphens w:val="0"/>
        <w:overflowPunct w:val="0"/>
        <w:autoSpaceDE w:val="0"/>
        <w:autoSpaceDN w:val="0"/>
        <w:spacing w:after="0"/>
        <w:ind w:left="709" w:hanging="425"/>
        <w:rPr>
          <w:rFonts w:ascii="Arial" w:hAnsi="Arial" w:cs="Arial"/>
        </w:rPr>
      </w:pPr>
      <w:r w:rsidRPr="00D73FE8">
        <w:rPr>
          <w:rFonts w:ascii="Arial" w:hAnsi="Arial" w:cs="Arial"/>
          <w:color w:val="000000"/>
        </w:rPr>
        <w:t xml:space="preserve">uczestniczenia w odbiorze końcowym zadania, w tym kontroli organów uprawnionych, </w:t>
      </w:r>
    </w:p>
    <w:p w14:paraId="33EC49FC" w14:textId="77777777" w:rsidR="00A424D7" w:rsidRPr="00D73FE8" w:rsidRDefault="00A424D7">
      <w:pPr>
        <w:widowControl/>
        <w:numPr>
          <w:ilvl w:val="0"/>
          <w:numId w:val="25"/>
        </w:numPr>
        <w:suppressAutoHyphens w:val="0"/>
        <w:overflowPunct w:val="0"/>
        <w:autoSpaceDE w:val="0"/>
        <w:autoSpaceDN w:val="0"/>
        <w:spacing w:after="0"/>
        <w:ind w:left="709" w:hanging="425"/>
        <w:rPr>
          <w:rFonts w:ascii="Arial" w:hAnsi="Arial" w:cs="Arial"/>
        </w:rPr>
      </w:pPr>
      <w:r w:rsidRPr="00D73FE8">
        <w:rPr>
          <w:rFonts w:ascii="Arial" w:hAnsi="Arial" w:cs="Arial"/>
          <w:color w:val="000000"/>
        </w:rPr>
        <w:t>niezwłoczn</w:t>
      </w:r>
      <w:r w:rsidR="00013C3B" w:rsidRPr="00D73FE8">
        <w:rPr>
          <w:rFonts w:ascii="Arial" w:hAnsi="Arial" w:cs="Arial"/>
          <w:color w:val="000000"/>
        </w:rPr>
        <w:t>ego</w:t>
      </w:r>
      <w:r w:rsidRPr="00D73FE8">
        <w:rPr>
          <w:rFonts w:ascii="Arial" w:hAnsi="Arial" w:cs="Arial"/>
          <w:color w:val="000000"/>
        </w:rPr>
        <w:t xml:space="preserve"> inform</w:t>
      </w:r>
      <w:r w:rsidR="00013C3B" w:rsidRPr="00D73FE8">
        <w:rPr>
          <w:rFonts w:ascii="Arial" w:hAnsi="Arial" w:cs="Arial"/>
          <w:color w:val="000000"/>
        </w:rPr>
        <w:t>owanie</w:t>
      </w:r>
      <w:r w:rsidRPr="00D73FE8">
        <w:rPr>
          <w:rFonts w:ascii="Arial" w:hAnsi="Arial" w:cs="Arial"/>
          <w:color w:val="000000"/>
        </w:rPr>
        <w:t xml:space="preserve"> Inspektora Nadzoru i Zamawiającego o problemach lub okolicznościach, które mogą wpłynąć na jakość robót lub opóźnienie terminu zakończenia zadania</w:t>
      </w:r>
      <w:r w:rsidRPr="00D73FE8">
        <w:rPr>
          <w:rFonts w:ascii="Arial" w:hAnsi="Arial" w:cs="Arial"/>
        </w:rPr>
        <w:t xml:space="preserve">, </w:t>
      </w:r>
    </w:p>
    <w:p w14:paraId="0ADF1C78" w14:textId="77777777" w:rsidR="00A424D7" w:rsidRPr="00D73FE8" w:rsidRDefault="00A424D7">
      <w:pPr>
        <w:widowControl/>
        <w:numPr>
          <w:ilvl w:val="0"/>
          <w:numId w:val="25"/>
        </w:numPr>
        <w:suppressAutoHyphens w:val="0"/>
        <w:overflowPunct w:val="0"/>
        <w:autoSpaceDE w:val="0"/>
        <w:autoSpaceDN w:val="0"/>
        <w:spacing w:after="0"/>
        <w:ind w:left="709" w:hanging="425"/>
        <w:rPr>
          <w:rFonts w:ascii="Arial" w:hAnsi="Arial" w:cs="Arial"/>
        </w:rPr>
      </w:pPr>
      <w:r w:rsidRPr="00D73FE8">
        <w:rPr>
          <w:rFonts w:ascii="Arial" w:hAnsi="Arial" w:cs="Arial"/>
        </w:rPr>
        <w:lastRenderedPageBreak/>
        <w:t xml:space="preserve">informowania Inspektora Nadzoru i Zamawiającego o konieczności wykonania robót dodatkowych i zamiennych niezwłocznie, lecz nie później niż w terminie </w:t>
      </w:r>
      <w:r w:rsidR="006D1B7B" w:rsidRPr="00D73FE8">
        <w:rPr>
          <w:rFonts w:ascii="Arial" w:hAnsi="Arial" w:cs="Arial"/>
        </w:rPr>
        <w:br/>
      </w:r>
      <w:r w:rsidRPr="00D73FE8">
        <w:rPr>
          <w:rFonts w:ascii="Arial" w:hAnsi="Arial" w:cs="Arial"/>
        </w:rPr>
        <w:t>5 dni od daty stwierdzenia konieczności ich wykonania.</w:t>
      </w:r>
    </w:p>
    <w:p w14:paraId="2C53EBDB" w14:textId="77777777" w:rsidR="00A424D7" w:rsidRPr="00D73FE8" w:rsidRDefault="00A424D7" w:rsidP="00B83CE6">
      <w:pPr>
        <w:widowControl/>
        <w:suppressAutoHyphens w:val="0"/>
        <w:overflowPunct w:val="0"/>
        <w:autoSpaceDE w:val="0"/>
        <w:autoSpaceDN w:val="0"/>
        <w:spacing w:after="0"/>
        <w:jc w:val="center"/>
        <w:rPr>
          <w:rFonts w:ascii="Arial" w:eastAsia="Calibri" w:hAnsi="Arial" w:cs="Arial"/>
          <w:b/>
          <w:bCs/>
          <w:lang w:eastAsia="en-US"/>
        </w:rPr>
      </w:pPr>
      <w:r w:rsidRPr="00D73FE8">
        <w:rPr>
          <w:rStyle w:val="Odwoaniedokomentarza"/>
          <w:rFonts w:ascii="Arial" w:hAnsi="Arial" w:cs="Arial"/>
          <w:sz w:val="22"/>
          <w:szCs w:val="22"/>
        </w:rPr>
        <w:br/>
      </w:r>
      <w:r w:rsidRPr="00D73FE8">
        <w:rPr>
          <w:rFonts w:ascii="Arial" w:eastAsia="Calibri" w:hAnsi="Arial" w:cs="Arial"/>
          <w:b/>
          <w:bCs/>
          <w:lang w:eastAsia="en-US"/>
        </w:rPr>
        <w:t>§ 8</w:t>
      </w:r>
    </w:p>
    <w:p w14:paraId="2A8BF63E" w14:textId="77777777"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Podwykonawcy</w:t>
      </w:r>
    </w:p>
    <w:p w14:paraId="56727F84" w14:textId="77777777" w:rsidR="00A424D7" w:rsidRPr="00D73FE8" w:rsidRDefault="00A424D7">
      <w:pPr>
        <w:widowControl/>
        <w:numPr>
          <w:ilvl w:val="0"/>
          <w:numId w:val="2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zobowiązuje się do wykonania przedmiotu zamówienia siłami własnymi</w:t>
      </w:r>
      <w:r w:rsidR="006D1B7B" w:rsidRPr="00D73FE8">
        <w:rPr>
          <w:rFonts w:ascii="Arial" w:eastAsia="Calibri" w:hAnsi="Arial" w:cs="Arial"/>
          <w:lang w:eastAsia="en-US"/>
        </w:rPr>
        <w:t>/</w:t>
      </w:r>
      <w:r w:rsidRPr="00D73FE8">
        <w:rPr>
          <w:rFonts w:ascii="Arial" w:eastAsia="Calibri" w:hAnsi="Arial" w:cs="Arial"/>
          <w:lang w:eastAsia="en-US"/>
        </w:rPr>
        <w:t>z wyjątkiem robót w zakresie:</w:t>
      </w:r>
    </w:p>
    <w:p w14:paraId="0192C060" w14:textId="77777777" w:rsidR="00A424D7" w:rsidRPr="00D73FE8" w:rsidRDefault="00A424D7">
      <w:pPr>
        <w:widowControl/>
        <w:numPr>
          <w:ilvl w:val="0"/>
          <w:numId w:val="19"/>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w:t>
      </w:r>
    </w:p>
    <w:p w14:paraId="75EAD90C" w14:textId="77777777" w:rsidR="00A424D7" w:rsidRPr="00D73FE8" w:rsidRDefault="00A424D7">
      <w:pPr>
        <w:widowControl/>
        <w:numPr>
          <w:ilvl w:val="0"/>
          <w:numId w:val="19"/>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w:t>
      </w:r>
    </w:p>
    <w:p w14:paraId="4D9587B6" w14:textId="77777777" w:rsidR="00A424D7" w:rsidRPr="00D73FE8" w:rsidRDefault="00A424D7">
      <w:pPr>
        <w:widowControl/>
        <w:numPr>
          <w:ilvl w:val="0"/>
          <w:numId w:val="19"/>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w:t>
      </w:r>
    </w:p>
    <w:p w14:paraId="7C843B23" w14:textId="77777777" w:rsidR="00A424D7" w:rsidRPr="00D73FE8" w:rsidRDefault="00A424D7" w:rsidP="00B83CE6">
      <w:pPr>
        <w:widowControl/>
        <w:tabs>
          <w:tab w:val="left" w:pos="426"/>
        </w:tabs>
        <w:suppressAutoHyphens w:val="0"/>
        <w:autoSpaceDE w:val="0"/>
        <w:autoSpaceDN w:val="0"/>
        <w:spacing w:after="0"/>
        <w:ind w:firstLine="284"/>
        <w:textAlignment w:val="auto"/>
        <w:rPr>
          <w:rFonts w:ascii="Arial" w:eastAsia="Calibri" w:hAnsi="Arial" w:cs="Arial"/>
          <w:lang w:eastAsia="en-US"/>
        </w:rPr>
      </w:pPr>
      <w:r w:rsidRPr="00D73FE8">
        <w:rPr>
          <w:rFonts w:ascii="Arial" w:eastAsia="Calibri" w:hAnsi="Arial" w:cs="Arial"/>
          <w:lang w:eastAsia="en-US"/>
        </w:rPr>
        <w:tab/>
        <w:t>które zostaną wykonane przy udziale podwykonawcy (podwykonawców)</w:t>
      </w:r>
      <w:r w:rsidR="006D1B7B" w:rsidRPr="00D73FE8">
        <w:rPr>
          <w:rStyle w:val="Odwoanieprzypisudolnego"/>
          <w:rFonts w:ascii="Arial" w:eastAsia="Calibri" w:hAnsi="Arial" w:cs="Arial"/>
          <w:lang w:eastAsia="en-US"/>
        </w:rPr>
        <w:footnoteReference w:id="4"/>
      </w:r>
      <w:r w:rsidRPr="00D73FE8">
        <w:rPr>
          <w:rFonts w:ascii="Arial" w:eastAsia="Calibri" w:hAnsi="Arial" w:cs="Arial"/>
          <w:lang w:eastAsia="en-US"/>
        </w:rPr>
        <w:t>.</w:t>
      </w:r>
    </w:p>
    <w:p w14:paraId="77DDAEBD" w14:textId="77777777" w:rsidR="00A424D7" w:rsidRPr="00D73FE8" w:rsidRDefault="00A424D7">
      <w:pPr>
        <w:widowControl/>
        <w:numPr>
          <w:ilvl w:val="0"/>
          <w:numId w:val="20"/>
        </w:numPr>
        <w:suppressAutoHyphens w:val="0"/>
        <w:autoSpaceDE w:val="0"/>
        <w:autoSpaceDN w:val="0"/>
        <w:spacing w:after="0"/>
        <w:ind w:left="426" w:hanging="426"/>
        <w:contextualSpacing/>
        <w:textAlignment w:val="auto"/>
        <w:rPr>
          <w:rFonts w:ascii="Arial" w:eastAsia="Calibri" w:hAnsi="Arial" w:cs="Arial"/>
          <w:color w:val="000000"/>
          <w:lang w:eastAsia="en-US"/>
        </w:rPr>
      </w:pPr>
      <w:r w:rsidRPr="00D73FE8">
        <w:rPr>
          <w:rFonts w:ascii="Arial" w:eastAsia="Calibri" w:hAnsi="Arial" w:cs="Arial"/>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D73FE8">
        <w:rPr>
          <w:rFonts w:ascii="Arial" w:eastAsia="Calibri" w:hAnsi="Arial" w:cs="Arial"/>
          <w:color w:val="000000"/>
          <w:lang w:eastAsia="en-US"/>
        </w:rPr>
        <w:t xml:space="preserve">Wykonawcy na zawarcie umowy o podwykonawstwo </w:t>
      </w:r>
      <w:r w:rsidR="006D1B7B" w:rsidRPr="00D73FE8">
        <w:rPr>
          <w:rFonts w:ascii="Arial" w:eastAsia="Calibri" w:hAnsi="Arial" w:cs="Arial"/>
          <w:color w:val="000000"/>
          <w:lang w:eastAsia="en-US"/>
        </w:rPr>
        <w:br/>
      </w:r>
      <w:r w:rsidRPr="00D73FE8">
        <w:rPr>
          <w:rFonts w:ascii="Arial" w:eastAsia="Calibri" w:hAnsi="Arial" w:cs="Arial"/>
          <w:color w:val="000000"/>
          <w:lang w:eastAsia="en-US"/>
        </w:rPr>
        <w:t>o treści zgodnej z projektem umowy.</w:t>
      </w:r>
    </w:p>
    <w:p w14:paraId="0E8580C6" w14:textId="77777777" w:rsidR="00A424D7" w:rsidRPr="00D73FE8" w:rsidRDefault="00A424D7">
      <w:pPr>
        <w:widowControl/>
        <w:numPr>
          <w:ilvl w:val="0"/>
          <w:numId w:val="20"/>
        </w:numPr>
        <w:suppressAutoHyphens w:val="0"/>
        <w:autoSpaceDE w:val="0"/>
        <w:autoSpaceDN w:val="0"/>
        <w:spacing w:after="0"/>
        <w:ind w:left="426" w:hanging="426"/>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Zamawiającemu przysługuje prawo do zgłoszenia w terminie </w:t>
      </w:r>
      <w:r w:rsidR="00E71C0C" w:rsidRPr="00D73FE8">
        <w:rPr>
          <w:rFonts w:ascii="Arial" w:eastAsia="Calibri" w:hAnsi="Arial" w:cs="Arial"/>
          <w:color w:val="000000"/>
          <w:lang w:eastAsia="en-US"/>
        </w:rPr>
        <w:t>14</w:t>
      </w:r>
      <w:r w:rsidRPr="00D73FE8">
        <w:rPr>
          <w:rFonts w:ascii="Arial" w:eastAsia="Calibri" w:hAnsi="Arial" w:cs="Arial"/>
          <w:color w:val="000000"/>
          <w:lang w:eastAsia="en-US"/>
        </w:rPr>
        <w:t xml:space="preserve"> dni w formie pisemnej zastrzeżenia do przedłożonego projektu umowy o podwykonawstwo, której przedmiotem są roboty budowlane, w przypadku zaistnienia chociażby jednego z opisanych poniżej przypadków:</w:t>
      </w:r>
    </w:p>
    <w:p w14:paraId="32A9E600" w14:textId="77777777" w:rsidR="00A424D7" w:rsidRPr="00D73FE8" w:rsidRDefault="00A424D7">
      <w:pPr>
        <w:widowControl/>
        <w:numPr>
          <w:ilvl w:val="0"/>
          <w:numId w:val="22"/>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color w:val="000000"/>
          <w:lang w:eastAsia="en-US"/>
        </w:rPr>
        <w:t>termin zapłaty wynagrodzenia podwykonawcy lub dalszemu podwykonawcy przewidziany w umowie o podwykonawstwo jest dłuższy niż 30 dni</w:t>
      </w:r>
      <w:r w:rsidRPr="00D73FE8">
        <w:rPr>
          <w:rFonts w:ascii="Arial" w:eastAsia="Calibri" w:hAnsi="Arial" w:cs="Arial"/>
          <w:lang w:eastAsia="en-US"/>
        </w:rPr>
        <w:t xml:space="preserve"> od dnia doręczenia Wykonawcy, podwykonawcy lub dalszemu podwykonawcy faktury lub rachunku, potwierdzających wykonanie zleconej podwykonawcy lub dalszemu podwykonawcy dostawy, usługi lub roboty budowlanej,</w:t>
      </w:r>
    </w:p>
    <w:p w14:paraId="3AE95F13" w14:textId="77777777" w:rsidR="00A424D7" w:rsidRPr="00D73FE8" w:rsidRDefault="00A424D7">
      <w:pPr>
        <w:widowControl/>
        <w:numPr>
          <w:ilvl w:val="0"/>
          <w:numId w:val="22"/>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termin wykonania umowy o podwykonawstwo wykracza poza termin wykonania zamówienia, wskazany w § 2 ust. 1 umowy,</w:t>
      </w:r>
    </w:p>
    <w:p w14:paraId="25F123E9" w14:textId="77777777" w:rsidR="00A424D7" w:rsidRPr="00D73FE8" w:rsidRDefault="00A424D7">
      <w:pPr>
        <w:widowControl/>
        <w:numPr>
          <w:ilvl w:val="0"/>
          <w:numId w:val="22"/>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umowa o podwykonawstwo zawiera zapisy uzależniające dokonanie zapłaty na rzecz podwykonawcy od odbioru robót przez Zamawiającego lub od zapłaty należności Wykonawcy przez Zamawiającego,</w:t>
      </w:r>
    </w:p>
    <w:p w14:paraId="2EFB6A7A" w14:textId="77777777" w:rsidR="00A424D7" w:rsidRPr="00D73FE8" w:rsidRDefault="00A424D7">
      <w:pPr>
        <w:widowControl/>
        <w:numPr>
          <w:ilvl w:val="0"/>
          <w:numId w:val="22"/>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7E309312" w14:textId="77777777" w:rsidR="00A424D7" w:rsidRPr="00D73FE8" w:rsidRDefault="00A424D7">
      <w:pPr>
        <w:widowControl/>
        <w:numPr>
          <w:ilvl w:val="0"/>
          <w:numId w:val="22"/>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xml:space="preserve">umowa o podwykonawstwo nie zawiera </w:t>
      </w:r>
      <w:r w:rsidR="00A773EF" w:rsidRPr="00D73FE8">
        <w:rPr>
          <w:rFonts w:ascii="Arial" w:eastAsia="Calibri" w:hAnsi="Arial" w:cs="Arial"/>
          <w:lang w:eastAsia="en-US"/>
        </w:rPr>
        <w:t>kwoty wynagrodzenia wykonawcy;</w:t>
      </w:r>
    </w:p>
    <w:p w14:paraId="2887280E" w14:textId="77777777" w:rsidR="00A424D7" w:rsidRPr="00D73FE8" w:rsidRDefault="00A424D7">
      <w:pPr>
        <w:widowControl/>
        <w:numPr>
          <w:ilvl w:val="0"/>
          <w:numId w:val="22"/>
        </w:numPr>
        <w:suppressAutoHyphens w:val="0"/>
        <w:autoSpaceDE w:val="0"/>
        <w:autoSpaceDN w:val="0"/>
        <w:spacing w:after="0"/>
        <w:ind w:left="709" w:hanging="283"/>
        <w:contextualSpacing/>
        <w:textAlignment w:val="auto"/>
        <w:rPr>
          <w:rFonts w:ascii="Arial" w:eastAsia="Calibri" w:hAnsi="Arial" w:cs="Arial"/>
          <w:lang w:eastAsia="en-US"/>
        </w:rPr>
      </w:pPr>
      <w:r w:rsidRPr="005E1FAB">
        <w:rPr>
          <w:rFonts w:ascii="Arial" w:eastAsia="Calibri" w:hAnsi="Arial" w:cs="Arial"/>
          <w:lang w:eastAsia="en-US"/>
        </w:rPr>
        <w:t>umowa o podwykonawstwo nie zawiera uregulowań, o których mowa w § 13 umowy</w:t>
      </w:r>
      <w:r w:rsidRPr="00D73FE8">
        <w:rPr>
          <w:rFonts w:ascii="Arial" w:eastAsia="Calibri" w:hAnsi="Arial" w:cs="Arial"/>
          <w:lang w:eastAsia="en-US"/>
        </w:rPr>
        <w:t>,</w:t>
      </w:r>
    </w:p>
    <w:p w14:paraId="64186724" w14:textId="06516460" w:rsidR="00A424D7" w:rsidRPr="00D73FE8" w:rsidRDefault="00A424D7">
      <w:pPr>
        <w:widowControl/>
        <w:numPr>
          <w:ilvl w:val="0"/>
          <w:numId w:val="22"/>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 xml:space="preserve">załączony do umowy o </w:t>
      </w:r>
      <w:r w:rsidRPr="00D73FE8">
        <w:rPr>
          <w:rFonts w:ascii="Arial" w:eastAsia="Calibri" w:hAnsi="Arial" w:cs="Arial"/>
          <w:color w:val="000000" w:themeColor="text1"/>
          <w:lang w:eastAsia="en-US"/>
        </w:rPr>
        <w:t>podwykonawstwo harmonogram rzeczowo-finansowy jest niezgodny z harmonogramem</w:t>
      </w:r>
      <w:r w:rsidR="0096690C" w:rsidRPr="00D73FE8">
        <w:rPr>
          <w:rFonts w:ascii="Arial" w:eastAsia="Calibri" w:hAnsi="Arial" w:cs="Arial"/>
          <w:color w:val="000000" w:themeColor="text1"/>
          <w:lang w:eastAsia="en-US"/>
        </w:rPr>
        <w:t xml:space="preserve"> realizacji inwestycji </w:t>
      </w:r>
      <w:r w:rsidR="0096690C" w:rsidRPr="00D73FE8">
        <w:rPr>
          <w:rFonts w:ascii="Arial" w:eastAsia="Calibri" w:hAnsi="Arial" w:cs="Arial"/>
          <w:i/>
          <w:iCs/>
          <w:color w:val="000000" w:themeColor="text1"/>
          <w:lang w:eastAsia="en-US"/>
        </w:rPr>
        <w:t>(jeżeli dotyczy)</w:t>
      </w:r>
      <w:r w:rsidR="0096690C" w:rsidRPr="00D73FE8">
        <w:rPr>
          <w:rFonts w:ascii="Arial" w:eastAsia="Calibri" w:hAnsi="Arial" w:cs="Arial"/>
          <w:color w:val="000000" w:themeColor="text1"/>
          <w:lang w:eastAsia="en-US"/>
        </w:rPr>
        <w:t>,</w:t>
      </w:r>
    </w:p>
    <w:p w14:paraId="1739C9EA" w14:textId="21188EDD" w:rsidR="00A424D7" w:rsidRPr="00D73FE8" w:rsidRDefault="00A424D7">
      <w:pPr>
        <w:widowControl/>
        <w:numPr>
          <w:ilvl w:val="0"/>
          <w:numId w:val="22"/>
        </w:numPr>
        <w:suppressAutoHyphens w:val="0"/>
        <w:autoSpaceDE w:val="0"/>
        <w:autoSpaceDN w:val="0"/>
        <w:spacing w:after="0"/>
        <w:ind w:left="709" w:hanging="283"/>
        <w:contextualSpacing/>
        <w:textAlignment w:val="auto"/>
        <w:rPr>
          <w:rFonts w:ascii="Arial" w:eastAsia="Calibri" w:hAnsi="Arial" w:cs="Arial"/>
          <w:lang w:eastAsia="en-US"/>
        </w:rPr>
      </w:pPr>
      <w:r w:rsidRPr="00D73FE8">
        <w:rPr>
          <w:rFonts w:ascii="Arial" w:eastAsia="Calibri" w:hAnsi="Arial" w:cs="Arial"/>
          <w:lang w:eastAsia="en-US"/>
        </w:rPr>
        <w:t>w każdym przypadku, gdy umowa kształtuje prawa i obowiązki podwykonawcy, w zakresie kar umownych oraz warunków wypłaty wynagrodzenia, w sposób dla niego mniej korzystny niż prawa i obowiązki wykonawcy wynikające z niniejszej umowy</w:t>
      </w:r>
      <w:r w:rsidR="00762BEA" w:rsidRPr="00D73FE8">
        <w:rPr>
          <w:rFonts w:ascii="Arial" w:eastAsia="Calibri" w:hAnsi="Arial" w:cs="Arial"/>
          <w:lang w:eastAsia="en-US"/>
        </w:rPr>
        <w:t>,</w:t>
      </w:r>
    </w:p>
    <w:p w14:paraId="462D80A1" w14:textId="4F3639EA" w:rsidR="00762BEA" w:rsidRPr="00D73FE8" w:rsidRDefault="00762BEA">
      <w:pPr>
        <w:widowControl/>
        <w:numPr>
          <w:ilvl w:val="0"/>
          <w:numId w:val="22"/>
        </w:numPr>
        <w:suppressAutoHyphens w:val="0"/>
        <w:autoSpaceDE w:val="0"/>
        <w:autoSpaceDN w:val="0"/>
        <w:spacing w:after="0"/>
        <w:ind w:left="709" w:hanging="283"/>
        <w:contextualSpacing/>
        <w:textAlignment w:val="auto"/>
        <w:rPr>
          <w:rFonts w:ascii="Arial" w:eastAsia="Calibri" w:hAnsi="Arial" w:cs="Arial"/>
          <w:lang w:eastAsia="en-US"/>
        </w:rPr>
      </w:pPr>
      <w:r w:rsidRPr="00D73FE8">
        <w:rPr>
          <w:rStyle w:val="x4k7w5x"/>
          <w:rFonts w:ascii="Arial" w:hAnsi="Arial" w:cs="Arial"/>
        </w:rPr>
        <w:t>kwoty wynagrodzenia przewidzianego dla podwykonawców przewyższają kwotę wynagrodzenia Wykonawcy wynikającą z niniejszej umowy.</w:t>
      </w:r>
    </w:p>
    <w:p w14:paraId="1F03D6D3" w14:textId="77777777" w:rsidR="00A424D7" w:rsidRPr="00D73FE8" w:rsidRDefault="00A424D7">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Niezgłoszenie przez Zamawiającego w formie pisemnej zastrzeżeń do przedłożonego projektu umowy o podwykonawstwo, której przedmiotem są roboty budowlane, w terminie wskazanym w ust. 3, będzie uważane za jego akceptację.</w:t>
      </w:r>
    </w:p>
    <w:p w14:paraId="715514B2" w14:textId="77777777" w:rsidR="00A424D7" w:rsidRPr="00D73FE8" w:rsidRDefault="00A424D7">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D73FE8">
        <w:rPr>
          <w:rFonts w:ascii="Arial" w:eastAsia="Calibri" w:hAnsi="Arial" w:cs="Arial"/>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6807EBC5" w14:textId="1A0DDC40" w:rsidR="00A424D7" w:rsidRPr="00D73FE8" w:rsidRDefault="00A424D7">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Wyłączenia, o których mowa w ust. 5, nie dotyczą również umów </w:t>
      </w:r>
      <w:r w:rsidR="00791C83" w:rsidRPr="00D73FE8">
        <w:rPr>
          <w:rFonts w:ascii="Arial" w:eastAsia="Calibri" w:hAnsi="Arial" w:cs="Arial"/>
          <w:lang w:eastAsia="en-US"/>
        </w:rPr>
        <w:br/>
      </w:r>
      <w:r w:rsidRPr="00D73FE8">
        <w:rPr>
          <w:rFonts w:ascii="Arial" w:eastAsia="Calibri" w:hAnsi="Arial" w:cs="Arial"/>
          <w:lang w:eastAsia="en-US"/>
        </w:rPr>
        <w:t>o podwykonawstwo o wartości większej niż 50 000,00 złotych brutto.</w:t>
      </w:r>
    </w:p>
    <w:p w14:paraId="12ECCF31" w14:textId="77777777" w:rsidR="00A424D7" w:rsidRPr="00D73FE8" w:rsidRDefault="00A424D7">
      <w:pPr>
        <w:widowControl/>
        <w:numPr>
          <w:ilvl w:val="0"/>
          <w:numId w:val="20"/>
        </w:numPr>
        <w:suppressAutoHyphens w:val="0"/>
        <w:autoSpaceDE w:val="0"/>
        <w:autoSpaceDN w:val="0"/>
        <w:spacing w:after="0"/>
        <w:ind w:left="426" w:hanging="426"/>
        <w:contextualSpacing/>
        <w:textAlignment w:val="auto"/>
        <w:rPr>
          <w:rFonts w:ascii="Arial" w:hAnsi="Arial" w:cs="Arial"/>
        </w:rPr>
      </w:pPr>
      <w:r w:rsidRPr="00D73FE8">
        <w:rPr>
          <w:rFonts w:ascii="Arial" w:eastAsia="Calibri" w:hAnsi="Arial" w:cs="Arial"/>
          <w:lang w:eastAsia="en-US"/>
        </w:rPr>
        <w:t xml:space="preserve">W przypadku, o którym mowa w ust. 5, jeżeli termin zapłaty wynagrodzenia jest dłuższy niż określony w ust. 3 pkt 1, Zamawiający poinformuje o tym Wykonawcę </w:t>
      </w:r>
      <w:r w:rsidRPr="00D73FE8">
        <w:rPr>
          <w:rFonts w:ascii="Arial" w:eastAsia="Calibri" w:hAnsi="Arial" w:cs="Arial"/>
          <w:lang w:eastAsia="en-US"/>
        </w:rPr>
        <w:br/>
        <w:t xml:space="preserve">i wezwie go do doprowadzenia do zmiany tej umowy w terminie nie dłuższym niż </w:t>
      </w:r>
      <w:r w:rsidRPr="00D73FE8">
        <w:rPr>
          <w:rFonts w:ascii="Arial" w:eastAsia="Calibri" w:hAnsi="Arial" w:cs="Arial"/>
          <w:lang w:eastAsia="en-US"/>
        </w:rPr>
        <w:br/>
      </w:r>
      <w:r w:rsidRPr="00D73FE8">
        <w:rPr>
          <w:rFonts w:ascii="Arial" w:eastAsia="Calibri" w:hAnsi="Arial" w:cs="Arial"/>
          <w:color w:val="000000"/>
          <w:lang w:eastAsia="en-US"/>
        </w:rPr>
        <w:t>5 dni od dnia otrzymania informacji, pod rygorem wystąpienia o zapłatę kary umownej.</w:t>
      </w:r>
    </w:p>
    <w:p w14:paraId="21D5507C" w14:textId="77777777" w:rsidR="00A424D7" w:rsidRPr="00D73FE8" w:rsidRDefault="00A424D7">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Wszystkie umowy o podwykonawstwo wymagają formy pisemnej.</w:t>
      </w:r>
    </w:p>
    <w:p w14:paraId="0F7D7C0B" w14:textId="77777777" w:rsidR="00A424D7" w:rsidRPr="00D73FE8" w:rsidRDefault="00A424D7">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Postanowienia, zawarte w ust. 2-8, stosuje się odpowiednio do zawierania umów </w:t>
      </w:r>
      <w:r w:rsidR="006D1B7B" w:rsidRPr="00D73FE8">
        <w:rPr>
          <w:rFonts w:ascii="Arial" w:eastAsia="Calibri" w:hAnsi="Arial" w:cs="Arial"/>
          <w:lang w:eastAsia="en-US"/>
        </w:rPr>
        <w:br/>
      </w:r>
      <w:r w:rsidRPr="00D73FE8">
        <w:rPr>
          <w:rFonts w:ascii="Arial" w:eastAsia="Calibri" w:hAnsi="Arial" w:cs="Arial"/>
          <w:lang w:eastAsia="en-US"/>
        </w:rPr>
        <w:t>o podwykonawstwo z dalszymi podwykonawcami.</w:t>
      </w:r>
    </w:p>
    <w:p w14:paraId="5C0C610D" w14:textId="77777777" w:rsidR="00A424D7" w:rsidRPr="00D73FE8" w:rsidRDefault="00A424D7">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Postanowienia, zawarte w ust. 2-8, stosuje się odpowiednio do zmian umów </w:t>
      </w:r>
      <w:r w:rsidR="006D1B7B" w:rsidRPr="00D73FE8">
        <w:rPr>
          <w:rFonts w:ascii="Arial" w:eastAsia="Calibri" w:hAnsi="Arial" w:cs="Arial"/>
          <w:lang w:eastAsia="en-US"/>
        </w:rPr>
        <w:br/>
      </w:r>
      <w:r w:rsidRPr="00D73FE8">
        <w:rPr>
          <w:rFonts w:ascii="Arial" w:eastAsia="Calibri" w:hAnsi="Arial" w:cs="Arial"/>
          <w:lang w:eastAsia="en-US"/>
        </w:rPr>
        <w:t>o podwykonawstwo.</w:t>
      </w:r>
    </w:p>
    <w:p w14:paraId="61F40C42" w14:textId="77777777" w:rsidR="00A424D7" w:rsidRPr="00D73FE8" w:rsidRDefault="00A424D7">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ponosi wobec Zamawiającego pełną odpowiedzialność za roboty budowlane, które wykonuje przy pomocy podwykonawców.</w:t>
      </w:r>
    </w:p>
    <w:p w14:paraId="6A872654" w14:textId="77777777" w:rsidR="00A424D7" w:rsidRPr="00D73FE8" w:rsidRDefault="00A424D7">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przyjmuje na siebie pełnienie funkcji koordynatora w stosunku do robót budowlanych, realizowanych przez podwykonawców.</w:t>
      </w:r>
    </w:p>
    <w:p w14:paraId="542A0BB3" w14:textId="77777777" w:rsidR="0096690C" w:rsidRPr="00D73FE8" w:rsidRDefault="0096690C">
      <w:pPr>
        <w:widowControl/>
        <w:numPr>
          <w:ilvl w:val="0"/>
          <w:numId w:val="2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Powierzenie wykonania części robót budowlanych podwykonawcy (dalszemu podwykonawcy) nie zmienia zobowiązań Wykonawcy wobec Zamawiającego za wykonanie tej części zamówienia.</w:t>
      </w:r>
    </w:p>
    <w:p w14:paraId="6C0FC770" w14:textId="77777777" w:rsidR="0096690C" w:rsidRPr="00D73FE8" w:rsidRDefault="0096690C">
      <w:pPr>
        <w:widowControl/>
        <w:numPr>
          <w:ilvl w:val="0"/>
          <w:numId w:val="2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jest odpowiedzialny za działanie, zaniechanie, uchybienia i zaniedbania podwykonawcy i jego pracowników (lub dalszych podwykonawców) w takim samym stopniu, jakby to były działania, uchybienia lub zaniedbania jego własnych pracowników.</w:t>
      </w:r>
    </w:p>
    <w:p w14:paraId="346305BB" w14:textId="77777777" w:rsidR="0096690C" w:rsidRPr="00D73FE8" w:rsidRDefault="0096690C">
      <w:pPr>
        <w:widowControl/>
        <w:numPr>
          <w:ilvl w:val="0"/>
          <w:numId w:val="20"/>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Jakakolwiek przerwa w realizacji robót budowlanych, wynikająca z braku podwykonawcy lub dalszego podwykonawcy, będzie traktowana jako przerwa wynikła z przyczyn zależnych od Wykonawcy i będzie stanowić podstawę do naliczenia Wykonawcy kar umownych.</w:t>
      </w:r>
    </w:p>
    <w:p w14:paraId="018FF807" w14:textId="77777777" w:rsidR="00A424D7" w:rsidRPr="00D73FE8" w:rsidRDefault="00A424D7">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B2ADCBE" w14:textId="77777777" w:rsidR="00A424D7" w:rsidRPr="00D73FE8" w:rsidRDefault="00A424D7">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06632159" w14:textId="77777777" w:rsidR="00A424D7" w:rsidRPr="00D73FE8" w:rsidRDefault="00A424D7">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 xml:space="preserve"> </w:t>
      </w:r>
      <w:r w:rsidRPr="00D73FE8">
        <w:rPr>
          <w:rFonts w:ascii="Arial" w:hAnsi="Arial" w:cs="Arial"/>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2402F46A" w14:textId="77777777" w:rsidR="00A424D7" w:rsidRPr="00D73FE8" w:rsidRDefault="00A424D7">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F0B4176" w14:textId="73D69BF7" w:rsidR="00045C39" w:rsidRPr="00D73FE8" w:rsidRDefault="00045C39">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W przypadku dokonania zmiany niniejszej umowy na podstawie § 18 umowy, Wykonawca zobowiązany jest, w terminie 5 dni, do zmiany wynagrodzenia przysługującego podwykonawcy, z którym zawarł umowę na roboty budowlane lub usługi lub dostawy obowiązującą przez okres przekraczający 6 miesięcy, w zakresie odpowiadającym zmianom cen materiałów lub kosztów dotyczących zobowiązania podwykonawcy.</w:t>
      </w:r>
    </w:p>
    <w:p w14:paraId="3DDB00B1" w14:textId="719FADDD" w:rsidR="00045C39" w:rsidRPr="00D73FE8" w:rsidRDefault="00045C39">
      <w:pPr>
        <w:widowControl/>
        <w:numPr>
          <w:ilvl w:val="0"/>
          <w:numId w:val="20"/>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 xml:space="preserve">W sytuacji, o której mowa wyżej, ust. 20 stosuje się odpowiednio, z zastrzeżeniem, że przedstawiając projekt zmiany umowy podwykonawczej, Wykonawca zobowiązany jest dodatkowo przedstawić wyjaśnienia wskazujące sposób ustalenia zakresu dokonywanej zmiany wynagrodzenia podwykonawcy.   </w:t>
      </w:r>
    </w:p>
    <w:p w14:paraId="3B88B9F9" w14:textId="77777777" w:rsidR="00107EDE" w:rsidRPr="00D73FE8" w:rsidRDefault="00107EDE" w:rsidP="00B83CE6">
      <w:pPr>
        <w:widowControl/>
        <w:suppressAutoHyphens w:val="0"/>
        <w:autoSpaceDE w:val="0"/>
        <w:autoSpaceDN w:val="0"/>
        <w:spacing w:after="0"/>
        <w:ind w:left="426"/>
        <w:contextualSpacing/>
        <w:textAlignment w:val="auto"/>
        <w:rPr>
          <w:rFonts w:ascii="Arial" w:eastAsia="Calibri" w:hAnsi="Arial" w:cs="Arial"/>
          <w:highlight w:val="cyan"/>
          <w:lang w:eastAsia="en-US"/>
        </w:rPr>
      </w:pPr>
    </w:p>
    <w:p w14:paraId="37262C3F" w14:textId="77777777" w:rsidR="00A424D7" w:rsidRPr="00D73FE8" w:rsidRDefault="00A424D7" w:rsidP="00B83CE6">
      <w:pPr>
        <w:autoSpaceDE w:val="0"/>
        <w:autoSpaceDN w:val="0"/>
        <w:spacing w:after="0"/>
        <w:jc w:val="center"/>
        <w:rPr>
          <w:rFonts w:ascii="Arial" w:eastAsia="Calibri" w:hAnsi="Arial" w:cs="Arial"/>
          <w:b/>
          <w:bCs/>
          <w:lang w:eastAsia="en-US"/>
        </w:rPr>
      </w:pPr>
      <w:r w:rsidRPr="00D73FE8">
        <w:rPr>
          <w:rFonts w:ascii="Arial" w:eastAsia="Calibri" w:hAnsi="Arial" w:cs="Arial"/>
          <w:b/>
          <w:bCs/>
          <w:lang w:eastAsia="en-US"/>
        </w:rPr>
        <w:t>§ 9</w:t>
      </w:r>
    </w:p>
    <w:p w14:paraId="4E7C2BDD" w14:textId="77777777" w:rsidR="00A424D7" w:rsidRPr="00D73FE8" w:rsidRDefault="00A424D7" w:rsidP="00B83CE6">
      <w:pPr>
        <w:shd w:val="clear" w:color="auto" w:fill="FFFFFF"/>
        <w:spacing w:after="0"/>
        <w:jc w:val="center"/>
        <w:rPr>
          <w:rFonts w:ascii="Arial" w:hAnsi="Arial" w:cs="Arial"/>
          <w:b/>
          <w:bCs/>
          <w:spacing w:val="-11"/>
        </w:rPr>
      </w:pPr>
      <w:r w:rsidRPr="00D73FE8">
        <w:rPr>
          <w:rFonts w:ascii="Arial" w:hAnsi="Arial" w:cs="Arial"/>
          <w:b/>
          <w:bCs/>
          <w:spacing w:val="-11"/>
        </w:rPr>
        <w:t>Personel realizujący zadanie</w:t>
      </w:r>
    </w:p>
    <w:p w14:paraId="0CAB9DA5" w14:textId="77777777" w:rsidR="00A424D7" w:rsidRPr="00D73FE8" w:rsidRDefault="00A424D7">
      <w:pPr>
        <w:widowControl/>
        <w:numPr>
          <w:ilvl w:val="1"/>
          <w:numId w:val="22"/>
        </w:numPr>
        <w:suppressAutoHyphens w:val="0"/>
        <w:autoSpaceDE w:val="0"/>
        <w:autoSpaceDN w:val="0"/>
        <w:spacing w:after="0"/>
        <w:ind w:left="426" w:hanging="426"/>
        <w:contextualSpacing/>
        <w:jc w:val="left"/>
        <w:textAlignment w:val="auto"/>
        <w:rPr>
          <w:rFonts w:ascii="Arial" w:eastAsia="Calibri" w:hAnsi="Arial" w:cs="Arial"/>
          <w:lang w:eastAsia="en-US"/>
        </w:rPr>
      </w:pPr>
      <w:r w:rsidRPr="00D73FE8">
        <w:rPr>
          <w:rFonts w:ascii="Arial" w:eastAsia="Calibri" w:hAnsi="Arial" w:cs="Arial"/>
          <w:lang w:eastAsia="en-US"/>
        </w:rPr>
        <w:t>Osobą upoważnioną do kontaktów:</w:t>
      </w:r>
    </w:p>
    <w:p w14:paraId="2ECB8D0C" w14:textId="77777777" w:rsidR="00A424D7" w:rsidRPr="00D73FE8" w:rsidRDefault="00A424D7">
      <w:pPr>
        <w:widowControl/>
        <w:numPr>
          <w:ilvl w:val="0"/>
          <w:numId w:val="23"/>
        </w:numPr>
        <w:suppressAutoHyphens w:val="0"/>
        <w:autoSpaceDE w:val="0"/>
        <w:autoSpaceDN w:val="0"/>
        <w:spacing w:after="0"/>
        <w:ind w:left="709" w:hanging="283"/>
        <w:contextualSpacing/>
        <w:jc w:val="left"/>
        <w:textAlignment w:val="auto"/>
        <w:rPr>
          <w:rFonts w:ascii="Arial" w:eastAsia="Calibri" w:hAnsi="Arial" w:cs="Arial"/>
          <w:lang w:eastAsia="en-US"/>
        </w:rPr>
      </w:pPr>
      <w:r w:rsidRPr="00D73FE8">
        <w:rPr>
          <w:rFonts w:ascii="Arial" w:eastAsia="Calibri" w:hAnsi="Arial" w:cs="Arial"/>
          <w:lang w:eastAsia="en-US"/>
        </w:rPr>
        <w:t>z Wykonawcą ze strony Zamawiającego jest: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nr tel.: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e-mail: ……………………;</w:t>
      </w:r>
    </w:p>
    <w:p w14:paraId="51EED17C" w14:textId="77777777" w:rsidR="00A424D7" w:rsidRPr="00D73FE8" w:rsidRDefault="00A424D7">
      <w:pPr>
        <w:widowControl/>
        <w:numPr>
          <w:ilvl w:val="0"/>
          <w:numId w:val="23"/>
        </w:numPr>
        <w:suppressAutoHyphens w:val="0"/>
        <w:autoSpaceDE w:val="0"/>
        <w:autoSpaceDN w:val="0"/>
        <w:spacing w:after="0"/>
        <w:ind w:left="709" w:hanging="283"/>
        <w:contextualSpacing/>
        <w:jc w:val="left"/>
        <w:textAlignment w:val="auto"/>
        <w:rPr>
          <w:rFonts w:ascii="Arial" w:eastAsia="Calibri" w:hAnsi="Arial" w:cs="Arial"/>
          <w:lang w:eastAsia="en-US"/>
        </w:rPr>
      </w:pPr>
      <w:r w:rsidRPr="00D73FE8">
        <w:rPr>
          <w:rFonts w:ascii="Arial" w:eastAsia="Calibri" w:hAnsi="Arial" w:cs="Arial"/>
          <w:lang w:eastAsia="en-US"/>
        </w:rPr>
        <w:t>z Zamawiającym ze strony Wykonawcy jest: ……………………; nr tel.: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e-mail: ……………………;</w:t>
      </w:r>
    </w:p>
    <w:p w14:paraId="51E770DD" w14:textId="77777777" w:rsidR="00A424D7" w:rsidRPr="00D73FE8" w:rsidRDefault="00A424D7">
      <w:pPr>
        <w:widowControl/>
        <w:numPr>
          <w:ilvl w:val="1"/>
          <w:numId w:val="2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Osoby wymienione w ust. 1 nie są upoważnione do podejmowania decyzji powodujących zmianę postanowień umowy, w szczególności zmiany uzgodnionego wynagrodzenia lub zmiany zakresu czynności i prac objętych umową.</w:t>
      </w:r>
    </w:p>
    <w:p w14:paraId="36E1C0ED" w14:textId="77777777" w:rsidR="00A424D7" w:rsidRPr="00EE6EAA" w:rsidRDefault="00A424D7">
      <w:pPr>
        <w:widowControl/>
        <w:numPr>
          <w:ilvl w:val="1"/>
          <w:numId w:val="22"/>
        </w:numPr>
        <w:suppressAutoHyphens w:val="0"/>
        <w:autoSpaceDE w:val="0"/>
        <w:autoSpaceDN w:val="0"/>
        <w:spacing w:after="0"/>
        <w:ind w:left="426" w:hanging="426"/>
        <w:contextualSpacing/>
        <w:textAlignment w:val="auto"/>
        <w:rPr>
          <w:rFonts w:ascii="Arial" w:eastAsia="Calibri" w:hAnsi="Arial" w:cs="Arial"/>
          <w:lang w:eastAsia="en-US"/>
        </w:rPr>
      </w:pPr>
      <w:r w:rsidRPr="00EE6EAA">
        <w:rPr>
          <w:rFonts w:ascii="Arial" w:eastAsia="Calibri" w:hAnsi="Arial" w:cs="Arial"/>
          <w:lang w:eastAsia="en-US"/>
        </w:rPr>
        <w:t>Zamawiający zobowiązuje się do powołania odpowiedniego inspektora nadzoru inwestorskiego.</w:t>
      </w:r>
    </w:p>
    <w:p w14:paraId="711EE039" w14:textId="4C7FC9EB" w:rsidR="00791C83" w:rsidRPr="00D73FE8" w:rsidRDefault="00A424D7">
      <w:pPr>
        <w:widowControl/>
        <w:numPr>
          <w:ilvl w:val="1"/>
          <w:numId w:val="22"/>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zobowiązany jest zapewnić wykonanie i kierowanie robotami objętymi Umową przez osoby posiadające stosowne kwalifikacje zawodowe i uprawnienia budowlane w specjalności</w:t>
      </w:r>
      <w:r w:rsidR="00791C83" w:rsidRPr="00D73FE8">
        <w:rPr>
          <w:rFonts w:ascii="Arial" w:eastAsia="Calibri" w:hAnsi="Arial" w:cs="Arial"/>
          <w:color w:val="000000" w:themeColor="text1"/>
          <w:lang w:eastAsia="en-US"/>
        </w:rPr>
        <w:t>:</w:t>
      </w:r>
    </w:p>
    <w:p w14:paraId="0579C4A1" w14:textId="7547B19F" w:rsidR="004E6B1A" w:rsidRPr="00D73FE8" w:rsidRDefault="004E6B1A">
      <w:pPr>
        <w:pStyle w:val="Akapitzlist2"/>
        <w:numPr>
          <w:ilvl w:val="0"/>
          <w:numId w:val="49"/>
        </w:numPr>
        <w:spacing w:before="0" w:after="0" w:line="276" w:lineRule="auto"/>
        <w:ind w:left="709" w:hanging="283"/>
        <w:rPr>
          <w:rFonts w:ascii="Arial" w:hAnsi="Arial" w:cs="Arial"/>
          <w:color w:val="000000"/>
          <w:sz w:val="22"/>
          <w:szCs w:val="22"/>
          <w:lang w:val="pl-PL"/>
        </w:rPr>
      </w:pPr>
      <w:r w:rsidRPr="00D73FE8">
        <w:rPr>
          <w:rFonts w:ascii="Arial" w:hAnsi="Arial" w:cs="Arial"/>
          <w:b/>
          <w:sz w:val="22"/>
          <w:szCs w:val="22"/>
          <w:lang w:val="pl-PL"/>
        </w:rPr>
        <w:t xml:space="preserve">konstrukcyjno-budowlanej, </w:t>
      </w:r>
    </w:p>
    <w:p w14:paraId="3A46F30B" w14:textId="046AA693" w:rsidR="004E6B1A" w:rsidRPr="002918BD" w:rsidRDefault="004E6B1A">
      <w:pPr>
        <w:pStyle w:val="Akapitzlist2"/>
        <w:numPr>
          <w:ilvl w:val="0"/>
          <w:numId w:val="49"/>
        </w:numPr>
        <w:spacing w:before="0" w:after="0" w:line="276" w:lineRule="auto"/>
        <w:ind w:left="709" w:hanging="283"/>
        <w:rPr>
          <w:rFonts w:ascii="Arial" w:hAnsi="Arial" w:cs="Arial"/>
          <w:color w:val="000000"/>
          <w:sz w:val="22"/>
          <w:szCs w:val="22"/>
          <w:lang w:val="pl-PL"/>
        </w:rPr>
      </w:pPr>
      <w:r w:rsidRPr="00D73FE8">
        <w:rPr>
          <w:rFonts w:ascii="Arial" w:hAnsi="Arial" w:cs="Arial"/>
          <w:b/>
          <w:sz w:val="22"/>
          <w:szCs w:val="22"/>
          <w:lang w:val="pl-PL"/>
        </w:rPr>
        <w:t xml:space="preserve">instalacyjnej w zakresie instalacji i urządzeń elektrycznych, </w:t>
      </w:r>
    </w:p>
    <w:p w14:paraId="0DB31A7E" w14:textId="15B0B431" w:rsidR="00CF46AB" w:rsidRPr="00D73FE8" w:rsidRDefault="006A7CB4" w:rsidP="00791C83">
      <w:pPr>
        <w:widowControl/>
        <w:suppressAutoHyphens w:val="0"/>
        <w:autoSpaceDE w:val="0"/>
        <w:autoSpaceDN w:val="0"/>
        <w:spacing w:after="0"/>
        <w:ind w:left="426"/>
        <w:contextualSpacing/>
        <w:textAlignment w:val="auto"/>
        <w:rPr>
          <w:rFonts w:ascii="Arial" w:eastAsia="Calibri" w:hAnsi="Arial" w:cs="Arial"/>
          <w:lang w:eastAsia="en-US"/>
        </w:rPr>
      </w:pPr>
      <w:r w:rsidRPr="00D73FE8">
        <w:rPr>
          <w:rFonts w:ascii="Arial" w:eastAsia="Calibri" w:hAnsi="Arial" w:cs="Arial"/>
          <w:b/>
          <w:bCs/>
          <w:color w:val="000000"/>
        </w:rPr>
        <w:t>w zakresie objętymi przedmiotem zamówienia</w:t>
      </w:r>
      <w:r w:rsidR="00A933E1" w:rsidRPr="00D73FE8">
        <w:rPr>
          <w:rFonts w:ascii="Arial" w:hAnsi="Arial" w:cs="Arial"/>
          <w:b/>
          <w:bCs/>
          <w:lang w:eastAsia="en-US"/>
        </w:rPr>
        <w:t xml:space="preserve"> </w:t>
      </w:r>
      <w:r w:rsidR="00CF46AB" w:rsidRPr="00D73FE8">
        <w:rPr>
          <w:rFonts w:ascii="Arial" w:hAnsi="Arial" w:cs="Arial"/>
          <w:color w:val="000000" w:themeColor="text1"/>
        </w:rPr>
        <w:t>lub odpowiadające im równoważne uprawnienia budowlane wydane na podstawie wcześniej obowiązujących przepisów, a w przypadku Wykonawców zagranicznych – uprawnienia budowlane do kierowania robotami równoważne do wyżej wskazanych.</w:t>
      </w:r>
    </w:p>
    <w:p w14:paraId="2B0C17CF" w14:textId="1D5B15B4" w:rsidR="00A424D7" w:rsidRPr="00D73FE8" w:rsidRDefault="00A424D7" w:rsidP="00B83CE6">
      <w:pPr>
        <w:autoSpaceDE w:val="0"/>
        <w:autoSpaceDN w:val="0"/>
        <w:spacing w:after="0"/>
        <w:ind w:left="426"/>
        <w:contextualSpacing/>
        <w:rPr>
          <w:rFonts w:ascii="Arial" w:hAnsi="Arial" w:cs="Arial"/>
          <w:i/>
          <w:iCs/>
        </w:rPr>
      </w:pPr>
      <w:r w:rsidRPr="00D73FE8">
        <w:rPr>
          <w:rFonts w:ascii="Arial" w:hAnsi="Arial" w:cs="Arial"/>
          <w:i/>
          <w:iCs/>
        </w:rPr>
        <w:t xml:space="preserve">Wykonawca w celu wykazania spełniania w/w warunku może wskazać osoby będące obywatelem państwa członkowskiego </w:t>
      </w:r>
      <w:r w:rsidRPr="00D73FE8">
        <w:rPr>
          <w:rFonts w:ascii="Arial" w:hAnsi="Arial" w:cs="Arial"/>
          <w:i/>
          <w:color w:val="000000"/>
        </w:rPr>
        <w:t>w rozumieniu art. 4a ust. 1  ustawy z dnia 15 grudnia 2000 r. o samorządach zawodowych architektów oraz inżynierów budownictwa (</w:t>
      </w:r>
      <w:r w:rsidR="008516DD" w:rsidRPr="00D73FE8">
        <w:rPr>
          <w:rFonts w:ascii="Arial" w:hAnsi="Arial" w:cs="Arial"/>
          <w:i/>
          <w:color w:val="000000" w:themeColor="text1"/>
        </w:rPr>
        <w:t xml:space="preserve">t. j. Dz. </w:t>
      </w:r>
      <w:r w:rsidR="008516DD" w:rsidRPr="00D73FE8">
        <w:rPr>
          <w:rFonts w:ascii="Arial" w:hAnsi="Arial" w:cs="Arial"/>
          <w:i/>
          <w:color w:val="000000" w:themeColor="text1"/>
        </w:rPr>
        <w:lastRenderedPageBreak/>
        <w:t>U. z 2023 r. poz. 551 ze zm.</w:t>
      </w:r>
      <w:r w:rsidRPr="00D73FE8">
        <w:rPr>
          <w:rFonts w:ascii="Arial" w:hAnsi="Arial" w:cs="Arial"/>
          <w:i/>
          <w:color w:val="000000"/>
        </w:rPr>
        <w:t>), która nabyła kwalifikacje zawodowe do wykonywania działalności w budownictwie, równoznaczne wykonywaniu samodzielnych funkcji technicznych w budownictwie</w:t>
      </w:r>
      <w:r w:rsidRPr="00D73FE8">
        <w:rPr>
          <w:rFonts w:ascii="Arial" w:hAnsi="Arial" w:cs="Arial"/>
          <w:i/>
        </w:rPr>
        <w:t xml:space="preserve"> na terytorium Rzeczypospolitej Polskiej – zgodnie z właściwymi przepisami, w szczególności z ustawą z dnia 22 grudnia 2015 r. o zasadach uznawania kwalifikacji zawodowych nabytych w państwach członkowskich Unii Europejskiej (</w:t>
      </w:r>
      <w:r w:rsidR="008516DD" w:rsidRPr="00D73FE8">
        <w:rPr>
          <w:rFonts w:ascii="Arial" w:hAnsi="Arial" w:cs="Arial"/>
          <w:i/>
        </w:rPr>
        <w:t>t. j. Dz. U. z 2023 r., poz. 334 ze zm.</w:t>
      </w:r>
      <w:r w:rsidRPr="00D73FE8">
        <w:rPr>
          <w:rFonts w:ascii="Arial" w:hAnsi="Arial" w:cs="Arial"/>
          <w:i/>
        </w:rPr>
        <w:t xml:space="preserve">) oraz ustawą z dnia 15 grudnia 2000 r. </w:t>
      </w:r>
      <w:r w:rsidRPr="00D73FE8">
        <w:rPr>
          <w:rFonts w:ascii="Arial" w:eastAsia="Cambria" w:hAnsi="Arial" w:cs="Arial"/>
          <w:i/>
        </w:rPr>
        <w:t>o samorządach zawodowych architektów oraz inżynierów budownictwa (</w:t>
      </w:r>
      <w:r w:rsidR="008516DD" w:rsidRPr="00D73FE8">
        <w:rPr>
          <w:rFonts w:ascii="Arial" w:hAnsi="Arial" w:cs="Arial"/>
          <w:i/>
          <w:color w:val="000000" w:themeColor="text1"/>
        </w:rPr>
        <w:t>t. j. Dz. U. z 2023 r. poz. 551 ze zm.</w:t>
      </w:r>
      <w:r w:rsidRPr="00D73FE8">
        <w:rPr>
          <w:rFonts w:ascii="Arial" w:eastAsia="Cambria" w:hAnsi="Arial" w:cs="Arial"/>
          <w:i/>
        </w:rPr>
        <w:t>).</w:t>
      </w:r>
    </w:p>
    <w:p w14:paraId="4B9D9D83" w14:textId="77777777" w:rsidR="004E6B1A" w:rsidRPr="00D73FE8" w:rsidRDefault="00A424D7">
      <w:pPr>
        <w:pStyle w:val="Akapitzlist"/>
        <w:numPr>
          <w:ilvl w:val="1"/>
          <w:numId w:val="22"/>
        </w:numPr>
        <w:tabs>
          <w:tab w:val="left" w:pos="426"/>
        </w:tabs>
        <w:autoSpaceDE w:val="0"/>
        <w:autoSpaceDN w:val="0"/>
        <w:spacing w:after="0"/>
        <w:ind w:left="426" w:hanging="426"/>
        <w:rPr>
          <w:rFonts w:ascii="Arial" w:hAnsi="Arial" w:cs="Arial"/>
          <w:lang w:eastAsia="en-US"/>
        </w:rPr>
      </w:pPr>
      <w:r w:rsidRPr="00D73FE8">
        <w:rPr>
          <w:rFonts w:ascii="Arial" w:hAnsi="Arial" w:cs="Arial"/>
          <w:lang w:eastAsia="en-US"/>
        </w:rPr>
        <w:t>Wykonawca ustanawia</w:t>
      </w:r>
      <w:r w:rsidR="004E6B1A" w:rsidRPr="00D73FE8">
        <w:rPr>
          <w:rFonts w:ascii="Arial" w:hAnsi="Arial" w:cs="Arial"/>
          <w:lang w:eastAsia="en-US"/>
        </w:rPr>
        <w:t>:</w:t>
      </w:r>
    </w:p>
    <w:p w14:paraId="09FA3758" w14:textId="7EEC7023" w:rsidR="00A424D7" w:rsidRPr="00D73FE8" w:rsidRDefault="00A424D7">
      <w:pPr>
        <w:pStyle w:val="Akapitzlist"/>
        <w:numPr>
          <w:ilvl w:val="2"/>
          <w:numId w:val="18"/>
        </w:numPr>
        <w:tabs>
          <w:tab w:val="clear" w:pos="2907"/>
          <w:tab w:val="left" w:pos="426"/>
        </w:tabs>
        <w:autoSpaceDE w:val="0"/>
        <w:autoSpaceDN w:val="0"/>
        <w:spacing w:after="0"/>
        <w:ind w:left="709" w:hanging="283"/>
        <w:rPr>
          <w:rFonts w:ascii="Arial" w:hAnsi="Arial" w:cs="Arial"/>
          <w:lang w:eastAsia="en-US"/>
        </w:rPr>
      </w:pPr>
      <w:r w:rsidRPr="00D73FE8">
        <w:rPr>
          <w:rFonts w:ascii="Arial" w:hAnsi="Arial" w:cs="Arial"/>
          <w:lang w:eastAsia="en-US"/>
        </w:rPr>
        <w:t xml:space="preserve">kierownika budowy </w:t>
      </w:r>
      <w:r w:rsidR="00784515" w:rsidRPr="00D73FE8">
        <w:rPr>
          <w:rFonts w:ascii="Arial" w:hAnsi="Arial" w:cs="Arial"/>
        </w:rPr>
        <w:t>w specjalności ………………</w:t>
      </w:r>
      <w:r w:rsidRPr="00D73FE8">
        <w:rPr>
          <w:rFonts w:ascii="Arial" w:hAnsi="Arial" w:cs="Arial"/>
          <w:lang w:eastAsia="en-US"/>
        </w:rPr>
        <w:t>: ………</w:t>
      </w:r>
      <w:proofErr w:type="gramStart"/>
      <w:r w:rsidRPr="00D73FE8">
        <w:rPr>
          <w:rFonts w:ascii="Arial" w:hAnsi="Arial" w:cs="Arial"/>
          <w:lang w:eastAsia="en-US"/>
        </w:rPr>
        <w:t>…….</w:t>
      </w:r>
      <w:proofErr w:type="gramEnd"/>
      <w:r w:rsidRPr="00D73FE8">
        <w:rPr>
          <w:rFonts w:ascii="Arial" w:hAnsi="Arial" w:cs="Arial"/>
          <w:lang w:eastAsia="en-US"/>
        </w:rPr>
        <w:t xml:space="preserve">; nr </w:t>
      </w:r>
      <w:proofErr w:type="gramStart"/>
      <w:r w:rsidRPr="00D73FE8">
        <w:rPr>
          <w:rFonts w:ascii="Arial" w:hAnsi="Arial" w:cs="Arial"/>
          <w:lang w:eastAsia="en-US"/>
        </w:rPr>
        <w:t>tel.:…</w:t>
      </w:r>
      <w:proofErr w:type="gramEnd"/>
      <w:r w:rsidRPr="00D73FE8">
        <w:rPr>
          <w:rFonts w:ascii="Arial" w:hAnsi="Arial" w:cs="Arial"/>
          <w:lang w:eastAsia="en-US"/>
        </w:rPr>
        <w:t>………</w:t>
      </w:r>
      <w:proofErr w:type="gramStart"/>
      <w:r w:rsidRPr="00D73FE8">
        <w:rPr>
          <w:rFonts w:ascii="Arial" w:hAnsi="Arial" w:cs="Arial"/>
          <w:lang w:eastAsia="en-US"/>
        </w:rPr>
        <w:t>…….</w:t>
      </w:r>
      <w:proofErr w:type="gramEnd"/>
      <w:r w:rsidRPr="00D73FE8">
        <w:rPr>
          <w:rFonts w:ascii="Arial" w:hAnsi="Arial" w:cs="Arial"/>
          <w:lang w:eastAsia="en-US"/>
        </w:rPr>
        <w:t xml:space="preserve">.; e-mail: …………………; </w:t>
      </w:r>
      <w:proofErr w:type="spellStart"/>
      <w:r w:rsidRPr="00D73FE8">
        <w:rPr>
          <w:rFonts w:ascii="Arial" w:hAnsi="Arial" w:cs="Arial"/>
          <w:lang w:eastAsia="en-US"/>
        </w:rPr>
        <w:t>upr</w:t>
      </w:r>
      <w:proofErr w:type="spellEnd"/>
      <w:r w:rsidRPr="00D73FE8">
        <w:rPr>
          <w:rFonts w:ascii="Arial" w:hAnsi="Arial" w:cs="Arial"/>
          <w:lang w:eastAsia="en-US"/>
        </w:rPr>
        <w:t>. bud. nr: ……………</w:t>
      </w:r>
      <w:proofErr w:type="gramStart"/>
      <w:r w:rsidRPr="00D73FE8">
        <w:rPr>
          <w:rFonts w:ascii="Arial" w:hAnsi="Arial" w:cs="Arial"/>
          <w:lang w:eastAsia="en-US"/>
        </w:rPr>
        <w:t>…….</w:t>
      </w:r>
      <w:proofErr w:type="gramEnd"/>
      <w:r w:rsidRPr="00D73FE8">
        <w:rPr>
          <w:rFonts w:ascii="Arial" w:hAnsi="Arial" w:cs="Arial"/>
          <w:lang w:eastAsia="en-US"/>
        </w:rPr>
        <w:t>;</w:t>
      </w:r>
    </w:p>
    <w:p w14:paraId="5F29E7F5" w14:textId="77777777" w:rsidR="00A424D7" w:rsidRPr="00D73FE8" w:rsidRDefault="00A424D7">
      <w:pPr>
        <w:widowControl/>
        <w:numPr>
          <w:ilvl w:val="1"/>
          <w:numId w:val="2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color w:val="000000"/>
        </w:rPr>
        <w:t xml:space="preserve">Wykonawca powinien skierować do realizacji zamówienia personel wskazany w wykazie osób złożonym w postępowaniu. Zmiana którejkolwiek z </w:t>
      </w:r>
      <w:r w:rsidRPr="00D73FE8">
        <w:rPr>
          <w:rFonts w:ascii="Arial" w:eastAsia="Calibri" w:hAnsi="Arial" w:cs="Arial"/>
          <w:lang w:eastAsia="en-US"/>
        </w:rPr>
        <w:t>osób wskazanych w ust. 5</w:t>
      </w:r>
      <w:r w:rsidRPr="00D73FE8">
        <w:rPr>
          <w:rFonts w:ascii="Arial" w:hAnsi="Arial" w:cs="Arial"/>
          <w:color w:val="000000"/>
        </w:rPr>
        <w:t>, w trakcie realizacji umowy, musi być uzasadniona przez Wykonawcę na piśmie i zaakceptowana przez Zamawiającego.</w:t>
      </w:r>
    </w:p>
    <w:p w14:paraId="65B49CA9" w14:textId="77777777" w:rsidR="00A424D7" w:rsidRPr="00D73FE8" w:rsidRDefault="00A424D7">
      <w:pPr>
        <w:widowControl/>
        <w:numPr>
          <w:ilvl w:val="1"/>
          <w:numId w:val="22"/>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w:t>
      </w:r>
    </w:p>
    <w:p w14:paraId="5CEAE67F" w14:textId="77777777" w:rsidR="00A424D7" w:rsidRPr="00D73FE8" w:rsidRDefault="00A424D7">
      <w:pPr>
        <w:widowControl/>
        <w:numPr>
          <w:ilvl w:val="1"/>
          <w:numId w:val="22"/>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3A996D94" w14:textId="77777777" w:rsidR="00A424D7" w:rsidRPr="00D73FE8" w:rsidRDefault="00A424D7">
      <w:pPr>
        <w:widowControl/>
        <w:numPr>
          <w:ilvl w:val="1"/>
          <w:numId w:val="22"/>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 xml:space="preserve">Zamawiający lub osoba upoważniona przez Zamawiającego może wystąpić </w:t>
      </w:r>
      <w:r w:rsidRPr="00D73FE8">
        <w:rPr>
          <w:rFonts w:ascii="Arial" w:hAnsi="Arial" w:cs="Arial"/>
          <w:color w:val="000000"/>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spełniająca wymagania zawarte w SWZ i niniejszej umowie.</w:t>
      </w:r>
    </w:p>
    <w:p w14:paraId="2B0D9FA2" w14:textId="77777777" w:rsidR="00A424D7" w:rsidRPr="00D73FE8" w:rsidRDefault="00A424D7">
      <w:pPr>
        <w:widowControl/>
        <w:numPr>
          <w:ilvl w:val="1"/>
          <w:numId w:val="22"/>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Kierownik budowy działać będzie w granicach umocowania określonego w ustawie Prawo budowlane.</w:t>
      </w:r>
    </w:p>
    <w:p w14:paraId="44B1CDA9" w14:textId="77777777" w:rsidR="00A424D7" w:rsidRPr="00D73FE8" w:rsidRDefault="00A424D7">
      <w:pPr>
        <w:widowControl/>
        <w:numPr>
          <w:ilvl w:val="1"/>
          <w:numId w:val="22"/>
        </w:numPr>
        <w:suppressAutoHyphens w:val="0"/>
        <w:autoSpaceDE w:val="0"/>
        <w:autoSpaceDN w:val="0"/>
        <w:spacing w:after="0"/>
        <w:ind w:left="426" w:hanging="426"/>
        <w:contextualSpacing/>
        <w:textAlignment w:val="auto"/>
        <w:rPr>
          <w:rFonts w:ascii="Arial" w:eastAsia="Calibri" w:hAnsi="Arial" w:cs="Arial"/>
          <w:color w:val="000000"/>
        </w:rPr>
      </w:pPr>
      <w:r w:rsidRPr="00D73FE8">
        <w:rPr>
          <w:rFonts w:ascii="Arial" w:hAnsi="Arial" w:cs="Arial"/>
          <w:color w:val="000000"/>
        </w:rPr>
        <w:t>We wszystkich sprawach związanych z wykonywaniem niniejszej Umowy, z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6876D7B6" w14:textId="77777777" w:rsidR="008516DD" w:rsidRPr="00D73FE8" w:rsidRDefault="008516DD" w:rsidP="00B83CE6">
      <w:pPr>
        <w:widowControl/>
        <w:suppressAutoHyphens w:val="0"/>
        <w:autoSpaceDE w:val="0"/>
        <w:autoSpaceDN w:val="0"/>
        <w:spacing w:after="0"/>
        <w:jc w:val="center"/>
        <w:textAlignment w:val="auto"/>
        <w:rPr>
          <w:rFonts w:ascii="Arial" w:eastAsia="Calibri" w:hAnsi="Arial" w:cs="Arial"/>
          <w:b/>
          <w:bCs/>
          <w:lang w:eastAsia="en-US"/>
        </w:rPr>
      </w:pPr>
    </w:p>
    <w:p w14:paraId="4BD5D174" w14:textId="35390B64"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0</w:t>
      </w:r>
    </w:p>
    <w:p w14:paraId="64D12DFF" w14:textId="77777777" w:rsidR="00A424D7" w:rsidRPr="00D73FE8" w:rsidRDefault="00A424D7"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Ubezpieczenie</w:t>
      </w:r>
    </w:p>
    <w:p w14:paraId="7B607DB9" w14:textId="16DA9410" w:rsidR="006042E8" w:rsidRPr="00D73FE8" w:rsidRDefault="006042E8">
      <w:pPr>
        <w:widowControl/>
        <w:numPr>
          <w:ilvl w:val="0"/>
          <w:numId w:val="26"/>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rPr>
        <w:t xml:space="preserve">Wykonawca zobowiązuje się posiadać ubezpieczenie od odpowiedzialności cywilnej (OC) w zakresie prowadzonej działalności gospodarczej, obejmującej zakres zgodny z przedmiotem umowy, </w:t>
      </w:r>
      <w:r w:rsidRPr="00D73FE8">
        <w:rPr>
          <w:rFonts w:ascii="Arial" w:hAnsi="Arial" w:cs="Arial"/>
          <w:color w:val="000000"/>
          <w:u w:val="single"/>
        </w:rPr>
        <w:t xml:space="preserve">na sumę gwarancyjną </w:t>
      </w:r>
      <w:r w:rsidR="004871BA" w:rsidRPr="00D73FE8">
        <w:rPr>
          <w:rFonts w:ascii="Arial" w:hAnsi="Arial" w:cs="Arial"/>
          <w:b/>
          <w:bCs/>
          <w:color w:val="000000"/>
          <w:u w:val="single"/>
        </w:rPr>
        <w:t>50</w:t>
      </w:r>
      <w:r w:rsidR="002332DA" w:rsidRPr="00D73FE8">
        <w:rPr>
          <w:rFonts w:ascii="Arial" w:hAnsi="Arial" w:cs="Arial"/>
          <w:b/>
          <w:bCs/>
          <w:color w:val="000000"/>
          <w:u w:val="single"/>
        </w:rPr>
        <w:t>%</w:t>
      </w:r>
      <w:r w:rsidR="002332DA" w:rsidRPr="00D73FE8">
        <w:rPr>
          <w:rFonts w:ascii="Arial" w:hAnsi="Arial" w:cs="Arial"/>
          <w:color w:val="000000"/>
          <w:u w:val="single"/>
        </w:rPr>
        <w:t xml:space="preserve"> w</w:t>
      </w:r>
      <w:r w:rsidRPr="00D73FE8">
        <w:rPr>
          <w:rFonts w:ascii="Arial" w:hAnsi="Arial" w:cs="Arial"/>
          <w:color w:val="000000"/>
          <w:u w:val="single"/>
        </w:rPr>
        <w:t>ynagrodzenia umownego brutto wynikające z niniejszej umowy</w:t>
      </w:r>
      <w:r w:rsidRPr="00D73FE8">
        <w:rPr>
          <w:rFonts w:ascii="Arial" w:eastAsia="Calibri" w:hAnsi="Arial" w:cs="Arial"/>
          <w:lang w:eastAsia="en-US"/>
        </w:rPr>
        <w:t>.</w:t>
      </w:r>
    </w:p>
    <w:p w14:paraId="3FC42F4C" w14:textId="4CADD569" w:rsidR="006042E8" w:rsidRPr="00D73FE8" w:rsidRDefault="006042E8">
      <w:pPr>
        <w:widowControl/>
        <w:numPr>
          <w:ilvl w:val="0"/>
          <w:numId w:val="26"/>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Ubezpieczenie, o którym mowa w ust. 1 musi obowiązywać co najmniej od dnia przekazania placu budowy, o którym mowa w §</w:t>
      </w:r>
      <w:r w:rsidR="002D4FFA" w:rsidRPr="00D73FE8">
        <w:rPr>
          <w:rFonts w:ascii="Arial" w:eastAsia="Calibri" w:hAnsi="Arial" w:cs="Arial"/>
          <w:lang w:eastAsia="en-US"/>
        </w:rPr>
        <w:t xml:space="preserve"> 4 ust 1 pkt. 2)</w:t>
      </w:r>
      <w:r w:rsidRPr="00D73FE8">
        <w:rPr>
          <w:rFonts w:ascii="Arial" w:eastAsia="Calibri" w:hAnsi="Arial" w:cs="Arial"/>
          <w:lang w:eastAsia="en-US"/>
        </w:rPr>
        <w:t xml:space="preserve"> do końca realizacji umowy.  Jeżeli Wykonawca przedłoży polisę, której termin ważności przypada przed terminem </w:t>
      </w:r>
      <w:r w:rsidRPr="00D73FE8">
        <w:rPr>
          <w:rFonts w:ascii="Arial" w:eastAsia="Calibri" w:hAnsi="Arial" w:cs="Arial"/>
          <w:lang w:eastAsia="en-US"/>
        </w:rPr>
        <w:lastRenderedPageBreak/>
        <w:t xml:space="preserve">realizacji umowy, będzie zobowiązany przed utratą jej ważności przedłożyć nową polisę w celu zachowania ciągłości ubezpieczenia na okres kolejny pod rygorem zapłaty kar umownych w wysokości 2.000 zł za każdy dzień zwłoki liczony od dnia utraty ważności dotychczasowego ubezpieczenia. Wykonawca w przypadku umownego przedłużenia terminu realizacji umowy, o którym mowa w § </w:t>
      </w:r>
      <w:r w:rsidR="002D4FFA" w:rsidRPr="00D73FE8">
        <w:rPr>
          <w:rFonts w:ascii="Arial" w:eastAsia="Calibri" w:hAnsi="Arial" w:cs="Arial"/>
          <w:lang w:eastAsia="en-US"/>
        </w:rPr>
        <w:t>2 ust. 1</w:t>
      </w:r>
      <w:r w:rsidRPr="00D73FE8">
        <w:rPr>
          <w:rFonts w:ascii="Arial" w:eastAsia="Calibri" w:hAnsi="Arial" w:cs="Arial"/>
          <w:lang w:eastAsia="en-US"/>
        </w:rPr>
        <w:t xml:space="preserve"> lub zwiększenia wynagrodzenia, o którym mowa w </w:t>
      </w:r>
      <w:proofErr w:type="gramStart"/>
      <w:r w:rsidRPr="00D73FE8">
        <w:rPr>
          <w:rFonts w:ascii="Arial" w:eastAsia="Calibri" w:hAnsi="Arial" w:cs="Arial"/>
          <w:lang w:eastAsia="en-US"/>
        </w:rPr>
        <w:t xml:space="preserve">§  </w:t>
      </w:r>
      <w:r w:rsidR="002D4FFA" w:rsidRPr="00D73FE8">
        <w:rPr>
          <w:rFonts w:ascii="Arial" w:eastAsia="Calibri" w:hAnsi="Arial" w:cs="Arial"/>
          <w:lang w:eastAsia="en-US"/>
        </w:rPr>
        <w:t>3</w:t>
      </w:r>
      <w:proofErr w:type="gramEnd"/>
      <w:r w:rsidR="002D4FFA" w:rsidRPr="00D73FE8">
        <w:rPr>
          <w:rFonts w:ascii="Arial" w:eastAsia="Calibri" w:hAnsi="Arial" w:cs="Arial"/>
          <w:lang w:eastAsia="en-US"/>
        </w:rPr>
        <w:t xml:space="preserve"> ust. 1</w:t>
      </w:r>
      <w:r w:rsidRPr="00D73FE8">
        <w:rPr>
          <w:rFonts w:ascii="Arial" w:eastAsia="Calibri" w:hAnsi="Arial" w:cs="Arial"/>
          <w:lang w:eastAsia="en-US"/>
        </w:rPr>
        <w:t xml:space="preserve"> umowy jest zobowiązany przedłożyć nową polisę w terminie 3 dni po dokonaniu zmiany umowy pod rygorem zapłaty kary umownej w wysokości </w:t>
      </w:r>
      <w:r w:rsidR="002332DA" w:rsidRPr="00D73FE8">
        <w:rPr>
          <w:rFonts w:ascii="Arial" w:eastAsia="Calibri" w:hAnsi="Arial" w:cs="Arial"/>
          <w:lang w:eastAsia="en-US"/>
        </w:rPr>
        <w:t xml:space="preserve">2.000 </w:t>
      </w:r>
      <w:r w:rsidRPr="00D73FE8">
        <w:rPr>
          <w:rFonts w:ascii="Arial" w:eastAsia="Calibri" w:hAnsi="Arial" w:cs="Arial"/>
          <w:lang w:eastAsia="en-US"/>
        </w:rPr>
        <w:t xml:space="preserve">zł za każdy dzień zwłoki. </w:t>
      </w:r>
    </w:p>
    <w:p w14:paraId="645751A5" w14:textId="657D9BD9" w:rsidR="006042E8" w:rsidRPr="00D73FE8" w:rsidRDefault="006042E8">
      <w:pPr>
        <w:widowControl/>
        <w:numPr>
          <w:ilvl w:val="0"/>
          <w:numId w:val="26"/>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Przed przekazaniem placu budowy, o którym mowa w § </w:t>
      </w:r>
      <w:r w:rsidR="002D4FFA" w:rsidRPr="00D73FE8">
        <w:rPr>
          <w:rFonts w:ascii="Arial" w:eastAsia="Calibri" w:hAnsi="Arial" w:cs="Arial"/>
          <w:lang w:eastAsia="en-US"/>
        </w:rPr>
        <w:t>§ 4 ust 1 pkt. 2)</w:t>
      </w:r>
      <w:r w:rsidRPr="00D73FE8">
        <w:rPr>
          <w:rFonts w:ascii="Arial" w:eastAsia="Calibri" w:hAnsi="Arial" w:cs="Arial"/>
          <w:lang w:eastAsia="en-US"/>
        </w:rPr>
        <w:t>. Wykonawca jest zobowiązany do przedłożenia Zamawiającemu poświadczonych za zgodność z oryginałem kopii polisy ubezpieczeniowej (OC), o których mowa w ust. 1.</w:t>
      </w:r>
    </w:p>
    <w:p w14:paraId="04E41B62" w14:textId="77777777" w:rsidR="006042E8" w:rsidRPr="00D73FE8" w:rsidRDefault="006042E8">
      <w:pPr>
        <w:widowControl/>
        <w:numPr>
          <w:ilvl w:val="0"/>
          <w:numId w:val="26"/>
        </w:numPr>
        <w:suppressAutoHyphens w:val="0"/>
        <w:autoSpaceDE w:val="0"/>
        <w:autoSpaceDN w:val="0"/>
        <w:spacing w:after="0"/>
        <w:ind w:left="426" w:hanging="426"/>
        <w:contextualSpacing/>
        <w:textAlignment w:val="auto"/>
        <w:rPr>
          <w:rFonts w:ascii="Arial" w:hAnsi="Arial" w:cs="Arial"/>
        </w:rPr>
      </w:pPr>
      <w:r w:rsidRPr="00D73FE8">
        <w:rPr>
          <w:rFonts w:ascii="Arial" w:eastAsia="Calibri" w:hAnsi="Arial" w:cs="Arial"/>
          <w:lang w:eastAsia="en-US"/>
        </w:rPr>
        <w:t xml:space="preserve">W przypadku niedopełnienia przez Wykonawcę obowiązków, o których mowa w ust. 3, Zamawiający </w:t>
      </w:r>
      <w:r w:rsidRPr="00D73FE8">
        <w:rPr>
          <w:rFonts w:ascii="Arial" w:hAnsi="Arial" w:cs="Arial"/>
        </w:rPr>
        <w:t>nie przekaże Wykonawcy placu budowy.</w:t>
      </w:r>
    </w:p>
    <w:p w14:paraId="3DFB3C6B" w14:textId="77777777" w:rsidR="006042E8" w:rsidRPr="00D73FE8" w:rsidRDefault="006042E8">
      <w:pPr>
        <w:widowControl/>
        <w:numPr>
          <w:ilvl w:val="0"/>
          <w:numId w:val="26"/>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Ewentualne opóźnienie w prowadzeniu robót z powodu, o którym mowa w ust. 4, będzie obciążać w całości Wykonawcę.</w:t>
      </w:r>
    </w:p>
    <w:p w14:paraId="6A49A917" w14:textId="77777777" w:rsidR="006042E8" w:rsidRPr="00D73FE8" w:rsidRDefault="006042E8">
      <w:pPr>
        <w:widowControl/>
        <w:numPr>
          <w:ilvl w:val="0"/>
          <w:numId w:val="26"/>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Zakres oraz warunki ubezpieczenia, o którym mowa w ust. 1, podlegają akceptacji Zamawiającego.</w:t>
      </w:r>
    </w:p>
    <w:p w14:paraId="30823D28" w14:textId="77777777" w:rsidR="007D0535" w:rsidRPr="00D73FE8" w:rsidRDefault="007D0535" w:rsidP="00B83CE6">
      <w:pPr>
        <w:widowControl/>
        <w:suppressAutoHyphens w:val="0"/>
        <w:autoSpaceDE w:val="0"/>
        <w:autoSpaceDN w:val="0"/>
        <w:spacing w:after="0"/>
        <w:jc w:val="center"/>
        <w:textAlignment w:val="auto"/>
        <w:rPr>
          <w:rFonts w:ascii="Arial" w:eastAsia="Calibri" w:hAnsi="Arial" w:cs="Arial"/>
          <w:b/>
          <w:bCs/>
          <w:lang w:eastAsia="en-US"/>
        </w:rPr>
      </w:pPr>
    </w:p>
    <w:p w14:paraId="7D9EE78F" w14:textId="77777777" w:rsidR="007D0535" w:rsidRPr="00D73FE8" w:rsidRDefault="007D0535" w:rsidP="00B83CE6">
      <w:pPr>
        <w:widowControl/>
        <w:suppressAutoHyphens w:val="0"/>
        <w:autoSpaceDE w:val="0"/>
        <w:autoSpaceDN w:val="0"/>
        <w:spacing w:after="0"/>
        <w:jc w:val="center"/>
        <w:textAlignment w:val="auto"/>
        <w:rPr>
          <w:rFonts w:ascii="Arial" w:eastAsia="Calibri" w:hAnsi="Arial" w:cs="Arial"/>
          <w:b/>
          <w:bCs/>
          <w:lang w:eastAsia="en-US"/>
        </w:rPr>
      </w:pPr>
    </w:p>
    <w:p w14:paraId="005B20B8" w14:textId="0F710379"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1</w:t>
      </w:r>
    </w:p>
    <w:p w14:paraId="4302E0A0"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xml:space="preserve">Gwarancja i rękojmia. </w:t>
      </w:r>
    </w:p>
    <w:p w14:paraId="6070334A" w14:textId="058055EB" w:rsidR="00A671E3" w:rsidRPr="00D73FE8" w:rsidRDefault="00A671E3">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 chwilą podpisania protokołu odbioru końcowego, Wykonawca </w:t>
      </w:r>
      <w:r w:rsidRPr="00D73FE8">
        <w:rPr>
          <w:rFonts w:ascii="Arial" w:eastAsia="Calibri" w:hAnsi="Arial" w:cs="Arial"/>
          <w:lang w:eastAsia="en-US"/>
        </w:rPr>
        <w:br/>
        <w:t xml:space="preserve">udziela Zamawiającemu: </w:t>
      </w:r>
      <w:r w:rsidR="007D0535" w:rsidRPr="00D73FE8">
        <w:rPr>
          <w:rFonts w:ascii="Arial" w:eastAsia="Calibri" w:hAnsi="Arial" w:cs="Arial"/>
          <w:b/>
          <w:bCs/>
          <w:lang w:eastAsia="en-US"/>
        </w:rPr>
        <w:t>……</w:t>
      </w:r>
      <w:proofErr w:type="gramStart"/>
      <w:r w:rsidR="007D0535" w:rsidRPr="00D73FE8">
        <w:rPr>
          <w:rFonts w:ascii="Arial" w:eastAsia="Calibri" w:hAnsi="Arial" w:cs="Arial"/>
          <w:b/>
          <w:bCs/>
          <w:lang w:eastAsia="en-US"/>
        </w:rPr>
        <w:t>…….</w:t>
      </w:r>
      <w:proofErr w:type="gramEnd"/>
      <w:r w:rsidR="007D0535" w:rsidRPr="00D73FE8">
        <w:rPr>
          <w:rFonts w:ascii="Arial" w:eastAsia="Calibri" w:hAnsi="Arial" w:cs="Arial"/>
          <w:b/>
          <w:bCs/>
          <w:lang w:eastAsia="en-US"/>
        </w:rPr>
        <w:t>.</w:t>
      </w:r>
      <w:r w:rsidR="007D0535" w:rsidRPr="00D73FE8">
        <w:rPr>
          <w:rStyle w:val="Odwoanieprzypisudolnego"/>
          <w:rFonts w:ascii="Arial" w:eastAsia="Calibri" w:hAnsi="Arial" w:cs="Arial"/>
          <w:b/>
          <w:bCs/>
          <w:lang w:eastAsia="en-US"/>
        </w:rPr>
        <w:footnoteReference w:id="5"/>
      </w:r>
      <w:r w:rsidR="00791C83" w:rsidRPr="00D73FE8">
        <w:rPr>
          <w:rFonts w:ascii="Arial" w:eastAsia="Calibri" w:hAnsi="Arial" w:cs="Arial"/>
          <w:b/>
          <w:bCs/>
          <w:lang w:eastAsia="en-US"/>
        </w:rPr>
        <w:t xml:space="preserve"> </w:t>
      </w:r>
      <w:r w:rsidRPr="00D73FE8">
        <w:rPr>
          <w:rFonts w:ascii="Arial" w:eastAsia="Calibri" w:hAnsi="Arial" w:cs="Arial"/>
          <w:b/>
          <w:bCs/>
          <w:lang w:eastAsia="en-US"/>
        </w:rPr>
        <w:t xml:space="preserve">miesięcznej gwarancji </w:t>
      </w:r>
      <w:r w:rsidR="00EF6850" w:rsidRPr="00D73FE8">
        <w:rPr>
          <w:rFonts w:ascii="Arial" w:eastAsia="Calibri" w:hAnsi="Arial" w:cs="Arial"/>
          <w:b/>
          <w:bCs/>
          <w:lang w:eastAsia="en-US"/>
        </w:rPr>
        <w:t xml:space="preserve">jakości </w:t>
      </w:r>
      <w:r w:rsidRPr="00D73FE8">
        <w:rPr>
          <w:rFonts w:ascii="Arial" w:eastAsia="Calibri" w:hAnsi="Arial" w:cs="Arial"/>
          <w:b/>
          <w:bCs/>
          <w:lang w:eastAsia="en-US"/>
        </w:rPr>
        <w:t xml:space="preserve">na </w:t>
      </w:r>
      <w:bookmarkStart w:id="5" w:name="_Hlk58909145"/>
      <w:r w:rsidR="00EF6850" w:rsidRPr="00D73FE8">
        <w:rPr>
          <w:rFonts w:ascii="Arial" w:eastAsia="Calibri" w:hAnsi="Arial" w:cs="Arial"/>
          <w:b/>
          <w:bCs/>
          <w:lang w:eastAsia="en-US"/>
        </w:rPr>
        <w:t>wykonane roboty budowlane oraz dostarczone i wbudowane materiały</w:t>
      </w:r>
      <w:r w:rsidRPr="00D73FE8">
        <w:rPr>
          <w:rFonts w:ascii="Arial" w:hAnsi="Arial" w:cs="Arial"/>
          <w:b/>
          <w:bCs/>
          <w:color w:val="000000"/>
        </w:rPr>
        <w:t>.</w:t>
      </w:r>
    </w:p>
    <w:bookmarkEnd w:id="5"/>
    <w:p w14:paraId="4B6C8BF4" w14:textId="77777777" w:rsidR="00A671E3" w:rsidRPr="00D73FE8" w:rsidRDefault="00A671E3">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1E41E2F7" w14:textId="7EE2FF3F" w:rsidR="00A671E3" w:rsidRPr="00D73FE8" w:rsidRDefault="00A671E3">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Niezależnie od uprawnień z tytułu gwarancji Wykonawca udziela rękojmi za wady fizyczne na wykonane prace budowlane i montażowe oraz zamontowane materiały </w:t>
      </w:r>
      <w:r w:rsidR="002E6DEA" w:rsidRPr="00D73FE8">
        <w:rPr>
          <w:rFonts w:ascii="Arial" w:eastAsia="Calibri" w:hAnsi="Arial" w:cs="Arial"/>
          <w:lang w:eastAsia="en-US"/>
        </w:rPr>
        <w:br/>
      </w:r>
      <w:r w:rsidRPr="00D73FE8">
        <w:rPr>
          <w:rFonts w:ascii="Arial" w:eastAsia="Calibri" w:hAnsi="Arial" w:cs="Arial"/>
          <w:lang w:eastAsia="en-US"/>
        </w:rPr>
        <w:t>i urządzenia i zobowiązuje się do usunięcia wad fizycznych, jeżeli wady te ujawnią się w ciągu terminu określonego rękojmią (poprzez ich naprawę lub wymianę).</w:t>
      </w:r>
    </w:p>
    <w:p w14:paraId="60ACD09B" w14:textId="77777777" w:rsidR="00A671E3" w:rsidRPr="00D73FE8" w:rsidRDefault="00A671E3">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zobowiązuje się w dniu odbioru końcowego zapewnić Zamawiającego, w formie pisemnej, że wykonane roboty budowlane są wolne od wad fizycznych oraz wad jakościowych.</w:t>
      </w:r>
    </w:p>
    <w:p w14:paraId="60CBB0F5" w14:textId="59798D28" w:rsidR="00A671E3" w:rsidRPr="00D73FE8" w:rsidRDefault="00A671E3">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Termin udzielonej rękojmi za wady fizyczne oraz gwarancji biegnie od dnia podpisania protokołu odbioru końcowego, o którym mowa w § 6 ust. 1 pkt </w:t>
      </w:r>
      <w:r w:rsidR="00762BEA" w:rsidRPr="00D73FE8">
        <w:rPr>
          <w:rFonts w:ascii="Arial" w:eastAsia="Calibri" w:hAnsi="Arial" w:cs="Arial"/>
          <w:lang w:eastAsia="en-US"/>
        </w:rPr>
        <w:t>2</w:t>
      </w:r>
      <w:r w:rsidR="00EF6850" w:rsidRPr="00D73FE8">
        <w:rPr>
          <w:rFonts w:ascii="Arial" w:eastAsia="Calibri" w:hAnsi="Arial" w:cs="Arial"/>
          <w:lang w:eastAsia="en-US"/>
        </w:rPr>
        <w:t>)</w:t>
      </w:r>
      <w:r w:rsidRPr="00D73FE8">
        <w:rPr>
          <w:rFonts w:ascii="Arial" w:eastAsia="Calibri" w:hAnsi="Arial" w:cs="Arial"/>
          <w:lang w:eastAsia="en-US"/>
        </w:rPr>
        <w:t xml:space="preserve"> umowy.</w:t>
      </w:r>
    </w:p>
    <w:p w14:paraId="0150A15E" w14:textId="77777777" w:rsidR="00A671E3" w:rsidRPr="00D73FE8" w:rsidRDefault="00A671E3">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Zamawiający może wykonywać uprawnienia z tytułu rękojmi za wady fizyczne, niezależnie od uprawnień wynikających z gwarancji.</w:t>
      </w:r>
    </w:p>
    <w:p w14:paraId="0D4B3804" w14:textId="77777777" w:rsidR="00A671E3" w:rsidRPr="00D73FE8" w:rsidRDefault="00A671E3">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19B0B305" w14:textId="77777777" w:rsidR="00A671E3" w:rsidRPr="00D73FE8" w:rsidRDefault="00A671E3">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 przypadku, gdy usunięcie wady nie jest możliwe w terminie wskazanym w ust. 7 ze względów technologicznych lub atmosferycznych, usunięcie wady powinno być wykonane w innym terminie wyznaczonym przez Zamawiającego. Wykonawca jest zobowiązany </w:t>
      </w:r>
      <w:r w:rsidRPr="00D73FE8">
        <w:rPr>
          <w:rFonts w:ascii="Arial" w:eastAsia="Calibri" w:hAnsi="Arial" w:cs="Arial"/>
          <w:lang w:eastAsia="en-US"/>
        </w:rPr>
        <w:lastRenderedPageBreak/>
        <w:t>udowodnić zamawiającemu, w szczególności przedstawiając stosowne opinie techniczne lub ekspertyzy techniczne, że usunięcie wady nie jest możliwe w terminie wskazanym w zdaniu pierwszym.</w:t>
      </w:r>
    </w:p>
    <w:p w14:paraId="2AD08353" w14:textId="77777777" w:rsidR="00A671E3" w:rsidRPr="00D73FE8" w:rsidRDefault="00A671E3">
      <w:pPr>
        <w:widowControl/>
        <w:numPr>
          <w:ilvl w:val="0"/>
          <w:numId w:val="27"/>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1C4AC156" w14:textId="77777777" w:rsidR="00A671E3" w:rsidRPr="00D73FE8" w:rsidRDefault="00A671E3">
      <w:pPr>
        <w:widowControl/>
        <w:numPr>
          <w:ilvl w:val="0"/>
          <w:numId w:val="27"/>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7AE7C895" w14:textId="77777777" w:rsidR="00A671E3" w:rsidRPr="00D73FE8" w:rsidRDefault="00A671E3">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2906F780" w14:textId="77777777" w:rsidR="00A671E3" w:rsidRPr="00D73FE8" w:rsidRDefault="00A671E3">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Powiadomienie o wystąpieniu wady Zamawiający zgłasza Wykonawcy elektronicznie, na adres e-mail: …………………………………………</w:t>
      </w:r>
    </w:p>
    <w:p w14:paraId="0B51B302" w14:textId="77777777" w:rsidR="00A671E3" w:rsidRPr="00D73FE8" w:rsidRDefault="00A671E3">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przypadku nieusunięcia wad we wskazanym terminie, Zamawiający może usunąć wady na koszt i ryzyko Wykonawcy.</w:t>
      </w:r>
    </w:p>
    <w:p w14:paraId="584D0E78" w14:textId="77777777" w:rsidR="00A671E3" w:rsidRPr="00D73FE8" w:rsidRDefault="00A671E3">
      <w:pPr>
        <w:widowControl/>
        <w:numPr>
          <w:ilvl w:val="0"/>
          <w:numId w:val="27"/>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Termin gwarancji ulega przedłużeniu o czas usunięcia wady, jeżeli powiadomienie </w:t>
      </w:r>
      <w:r w:rsidR="00126348" w:rsidRPr="00D73FE8">
        <w:rPr>
          <w:rFonts w:ascii="Arial" w:eastAsia="Calibri" w:hAnsi="Arial" w:cs="Arial"/>
          <w:lang w:eastAsia="en-US"/>
        </w:rPr>
        <w:br/>
      </w:r>
      <w:r w:rsidRPr="00D73FE8">
        <w:rPr>
          <w:rFonts w:ascii="Arial" w:eastAsia="Calibri" w:hAnsi="Arial" w:cs="Arial"/>
          <w:lang w:eastAsia="en-US"/>
        </w:rPr>
        <w:t>o wystąpieniu wady nastąpiło jeszcze w czasie trwania gwarancji.</w:t>
      </w:r>
    </w:p>
    <w:p w14:paraId="1F30FB05" w14:textId="77777777" w:rsidR="00A671E3" w:rsidRPr="00D73FE8" w:rsidRDefault="00A671E3">
      <w:pPr>
        <w:widowControl/>
        <w:numPr>
          <w:ilvl w:val="0"/>
          <w:numId w:val="27"/>
        </w:numPr>
        <w:suppressAutoHyphens w:val="0"/>
        <w:autoSpaceDE w:val="0"/>
        <w:autoSpaceDN w:val="0"/>
        <w:spacing w:after="0"/>
        <w:ind w:left="426" w:hanging="426"/>
        <w:contextualSpacing/>
        <w:textAlignment w:val="auto"/>
        <w:rPr>
          <w:rFonts w:ascii="Arial" w:hAnsi="Arial" w:cs="Arial"/>
          <w:color w:val="000000"/>
          <w:lang w:eastAsia="pl-PL"/>
        </w:rPr>
      </w:pPr>
      <w:r w:rsidRPr="00D73FE8">
        <w:rPr>
          <w:rFonts w:ascii="Arial" w:hAnsi="Arial" w:cs="Arial"/>
          <w:color w:val="000000"/>
        </w:rPr>
        <w:t xml:space="preserve">Wykonawca odpowiada z tytułu rękojmi za wady fizyczne, jeżeli wada </w:t>
      </w:r>
      <w:r w:rsidRPr="00D73FE8">
        <w:rPr>
          <w:rFonts w:ascii="Arial" w:hAnsi="Arial" w:cs="Arial"/>
          <w:color w:val="000000"/>
          <w:shd w:val="clear" w:color="auto" w:fill="FFFFFF"/>
        </w:rPr>
        <w:t xml:space="preserve">fizyczna zostanie stwierdzona przed upływem </w:t>
      </w:r>
      <w:r w:rsidR="00672AAB" w:rsidRPr="00D73FE8">
        <w:rPr>
          <w:rFonts w:ascii="Arial" w:hAnsi="Arial" w:cs="Arial"/>
          <w:shd w:val="clear" w:color="auto" w:fill="FFFFFF"/>
        </w:rPr>
        <w:t xml:space="preserve">60 </w:t>
      </w:r>
      <w:r w:rsidRPr="00D73FE8">
        <w:rPr>
          <w:rFonts w:ascii="Arial" w:hAnsi="Arial" w:cs="Arial"/>
          <w:shd w:val="clear" w:color="auto" w:fill="FFFFFF"/>
        </w:rPr>
        <w:t xml:space="preserve">miesięcy </w:t>
      </w:r>
      <w:r w:rsidRPr="00D73FE8">
        <w:rPr>
          <w:rFonts w:ascii="Arial" w:hAnsi="Arial" w:cs="Arial"/>
          <w:color w:val="000000"/>
          <w:shd w:val="clear" w:color="auto" w:fill="FFFFFF"/>
        </w:rPr>
        <w:t>od dnia odbioru końcowego</w:t>
      </w:r>
      <w:r w:rsidRPr="00D73FE8">
        <w:rPr>
          <w:rFonts w:ascii="Arial" w:hAnsi="Arial" w:cs="Arial"/>
          <w:color w:val="000000"/>
        </w:rPr>
        <w:t xml:space="preserve">. </w:t>
      </w:r>
    </w:p>
    <w:p w14:paraId="351AB819" w14:textId="77777777" w:rsidR="00A671E3" w:rsidRPr="00D73FE8" w:rsidRDefault="00A671E3">
      <w:pPr>
        <w:widowControl/>
        <w:numPr>
          <w:ilvl w:val="0"/>
          <w:numId w:val="27"/>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W okresie rękojmi i gwarancji jakości Wykonawca zobowiązany jest do pisemnego zawiadomienia Zamawiającego w terminie 7 dni o:</w:t>
      </w:r>
    </w:p>
    <w:p w14:paraId="5D156348" w14:textId="77777777" w:rsidR="00A671E3" w:rsidRPr="00D73FE8" w:rsidRDefault="00A671E3">
      <w:pPr>
        <w:pStyle w:val="Standard"/>
        <w:numPr>
          <w:ilvl w:val="0"/>
          <w:numId w:val="39"/>
        </w:numPr>
        <w:spacing w:line="276" w:lineRule="auto"/>
        <w:ind w:left="851" w:hanging="425"/>
        <w:jc w:val="both"/>
        <w:rPr>
          <w:rFonts w:ascii="Arial" w:hAnsi="Arial" w:cs="Arial"/>
          <w:sz w:val="22"/>
          <w:szCs w:val="22"/>
        </w:rPr>
      </w:pPr>
      <w:r w:rsidRPr="00D73FE8">
        <w:rPr>
          <w:rFonts w:ascii="Arial" w:hAnsi="Arial" w:cs="Arial"/>
          <w:sz w:val="22"/>
          <w:szCs w:val="22"/>
        </w:rPr>
        <w:t>zmianie siedziby lub nazwy Wykonawcy,</w:t>
      </w:r>
    </w:p>
    <w:p w14:paraId="188EB6F2" w14:textId="77777777" w:rsidR="00A671E3" w:rsidRPr="00D73FE8" w:rsidRDefault="00A671E3">
      <w:pPr>
        <w:pStyle w:val="Standard"/>
        <w:numPr>
          <w:ilvl w:val="0"/>
          <w:numId w:val="39"/>
        </w:numPr>
        <w:spacing w:line="276" w:lineRule="auto"/>
        <w:ind w:left="851" w:hanging="425"/>
        <w:jc w:val="both"/>
        <w:rPr>
          <w:rFonts w:ascii="Arial" w:hAnsi="Arial" w:cs="Arial"/>
          <w:sz w:val="22"/>
          <w:szCs w:val="22"/>
        </w:rPr>
      </w:pPr>
      <w:r w:rsidRPr="00D73FE8">
        <w:rPr>
          <w:rFonts w:ascii="Arial" w:hAnsi="Arial" w:cs="Arial"/>
          <w:sz w:val="22"/>
          <w:szCs w:val="22"/>
        </w:rPr>
        <w:t>wszczęciu postępowania upadłościowego,</w:t>
      </w:r>
    </w:p>
    <w:p w14:paraId="360D2A12" w14:textId="77777777" w:rsidR="00A671E3" w:rsidRPr="00D73FE8" w:rsidRDefault="00A671E3">
      <w:pPr>
        <w:pStyle w:val="Standard"/>
        <w:numPr>
          <w:ilvl w:val="0"/>
          <w:numId w:val="39"/>
        </w:numPr>
        <w:spacing w:line="276" w:lineRule="auto"/>
        <w:ind w:left="851" w:hanging="425"/>
        <w:jc w:val="both"/>
        <w:rPr>
          <w:rFonts w:ascii="Arial" w:hAnsi="Arial" w:cs="Arial"/>
          <w:sz w:val="22"/>
          <w:szCs w:val="22"/>
        </w:rPr>
      </w:pPr>
      <w:r w:rsidRPr="00D73FE8">
        <w:rPr>
          <w:rFonts w:ascii="Arial" w:hAnsi="Arial" w:cs="Arial"/>
          <w:sz w:val="22"/>
          <w:szCs w:val="22"/>
        </w:rPr>
        <w:t>ogłoszeniu swojej likwidacji,</w:t>
      </w:r>
    </w:p>
    <w:p w14:paraId="3213CB4F" w14:textId="77777777" w:rsidR="00A671E3" w:rsidRPr="00D73FE8" w:rsidRDefault="00A671E3">
      <w:pPr>
        <w:pStyle w:val="Standard"/>
        <w:numPr>
          <w:ilvl w:val="0"/>
          <w:numId w:val="39"/>
        </w:numPr>
        <w:spacing w:line="276" w:lineRule="auto"/>
        <w:ind w:left="851" w:hanging="425"/>
        <w:jc w:val="both"/>
        <w:rPr>
          <w:rFonts w:ascii="Arial" w:hAnsi="Arial" w:cs="Arial"/>
          <w:sz w:val="22"/>
          <w:szCs w:val="22"/>
        </w:rPr>
      </w:pPr>
      <w:r w:rsidRPr="00D73FE8">
        <w:rPr>
          <w:rFonts w:ascii="Arial" w:hAnsi="Arial" w:cs="Arial"/>
          <w:sz w:val="22"/>
          <w:szCs w:val="22"/>
        </w:rPr>
        <w:t>zawieszeniu działalności.</w:t>
      </w:r>
    </w:p>
    <w:p w14:paraId="4293223A" w14:textId="77777777" w:rsidR="00791C83" w:rsidRPr="00D73FE8" w:rsidRDefault="00791C83" w:rsidP="00B83CE6">
      <w:pPr>
        <w:overflowPunct w:val="0"/>
        <w:autoSpaceDE w:val="0"/>
        <w:autoSpaceDN w:val="0"/>
        <w:spacing w:after="0"/>
        <w:ind w:left="426" w:hanging="426"/>
        <w:jc w:val="center"/>
        <w:rPr>
          <w:rFonts w:ascii="Arial" w:eastAsia="Calibri" w:hAnsi="Arial" w:cs="Arial"/>
          <w:b/>
          <w:bCs/>
        </w:rPr>
      </w:pPr>
    </w:p>
    <w:p w14:paraId="3C6B5637" w14:textId="2194EC1B" w:rsidR="00A671E3" w:rsidRPr="00D73FE8" w:rsidRDefault="00A671E3" w:rsidP="00B83CE6">
      <w:pPr>
        <w:overflowPunct w:val="0"/>
        <w:autoSpaceDE w:val="0"/>
        <w:autoSpaceDN w:val="0"/>
        <w:spacing w:after="0"/>
        <w:ind w:left="426" w:hanging="426"/>
        <w:jc w:val="center"/>
        <w:rPr>
          <w:rFonts w:ascii="Arial" w:eastAsia="Calibri" w:hAnsi="Arial" w:cs="Arial"/>
          <w:b/>
          <w:bCs/>
        </w:rPr>
      </w:pPr>
      <w:r w:rsidRPr="00D73FE8">
        <w:rPr>
          <w:rFonts w:ascii="Arial" w:eastAsia="Calibri" w:hAnsi="Arial" w:cs="Arial"/>
          <w:b/>
          <w:bCs/>
        </w:rPr>
        <w:t>§ 1</w:t>
      </w:r>
      <w:r w:rsidR="00A8448E" w:rsidRPr="00D73FE8">
        <w:rPr>
          <w:rFonts w:ascii="Arial" w:eastAsia="Calibri" w:hAnsi="Arial" w:cs="Arial"/>
          <w:b/>
          <w:bCs/>
        </w:rPr>
        <w:t>2</w:t>
      </w:r>
    </w:p>
    <w:p w14:paraId="7CD73E83" w14:textId="77777777" w:rsidR="00A671E3" w:rsidRPr="00D73FE8" w:rsidRDefault="00A671E3" w:rsidP="00B83CE6">
      <w:pPr>
        <w:autoSpaceDE w:val="0"/>
        <w:autoSpaceDN w:val="0"/>
        <w:spacing w:after="0"/>
        <w:jc w:val="center"/>
        <w:rPr>
          <w:rFonts w:ascii="Arial" w:eastAsia="Calibri" w:hAnsi="Arial" w:cs="Arial"/>
          <w:b/>
          <w:bCs/>
        </w:rPr>
      </w:pPr>
      <w:r w:rsidRPr="00D73FE8">
        <w:rPr>
          <w:rFonts w:ascii="Arial" w:eastAsia="Calibri" w:hAnsi="Arial" w:cs="Arial"/>
          <w:b/>
          <w:bCs/>
        </w:rPr>
        <w:t>Klauzula zatrudnienia</w:t>
      </w:r>
    </w:p>
    <w:p w14:paraId="6886332E" w14:textId="096AB945" w:rsidR="00A671E3" w:rsidRPr="00D73FE8" w:rsidRDefault="00A671E3">
      <w:pPr>
        <w:widowControl/>
        <w:numPr>
          <w:ilvl w:val="0"/>
          <w:numId w:val="28"/>
        </w:numPr>
        <w:suppressAutoHyphens w:val="0"/>
        <w:autoSpaceDE w:val="0"/>
        <w:autoSpaceDN w:val="0"/>
        <w:spacing w:after="0"/>
        <w:ind w:left="426" w:hanging="426"/>
        <w:contextualSpacing/>
        <w:textAlignment w:val="auto"/>
        <w:rPr>
          <w:rFonts w:ascii="Arial" w:eastAsia="Calibri" w:hAnsi="Arial" w:cs="Arial"/>
        </w:rPr>
      </w:pPr>
      <w:r w:rsidRPr="00D73FE8">
        <w:rPr>
          <w:rFonts w:ascii="Arial" w:eastAsia="Calibri" w:hAnsi="Arial" w:cs="Arial"/>
        </w:rPr>
        <w:t xml:space="preserve">Wykonawca zobowiązuje się do zatrudnienia na podstawie umowy o pracę, przez cały okres realizacji zamówienia, wszystkich osób wykonujących następujące czynności: </w:t>
      </w:r>
      <w:r w:rsidR="0096690C" w:rsidRPr="00D73FE8">
        <w:rPr>
          <w:rFonts w:ascii="Arial" w:eastAsia="Cambria" w:hAnsi="Arial" w:cs="Arial"/>
          <w:b/>
          <w:color w:val="000000" w:themeColor="text1"/>
        </w:rPr>
        <w:t>wykonywanie prac fizycznych przy realizacji robót budowlanych, operatorzy sprzętu (nie dotyczy kierowników budowy i kierowników robót)</w:t>
      </w:r>
    </w:p>
    <w:p w14:paraId="7F6654D5" w14:textId="0A13B33E" w:rsidR="00A671E3" w:rsidRPr="00D73FE8" w:rsidRDefault="00A671E3" w:rsidP="002E6DEA">
      <w:pPr>
        <w:widowControl/>
        <w:suppressAutoHyphens w:val="0"/>
        <w:autoSpaceDE w:val="0"/>
        <w:autoSpaceDN w:val="0"/>
        <w:spacing w:after="0"/>
        <w:ind w:left="426"/>
        <w:contextualSpacing/>
        <w:textAlignment w:val="auto"/>
        <w:rPr>
          <w:rFonts w:ascii="Arial" w:eastAsia="Cambria" w:hAnsi="Arial" w:cs="Arial"/>
          <w:i/>
          <w:iCs/>
        </w:rPr>
      </w:pPr>
      <w:r w:rsidRPr="00D73FE8">
        <w:rPr>
          <w:rFonts w:ascii="Arial" w:hAnsi="Arial" w:cs="Arial"/>
          <w:i/>
          <w:iCs/>
        </w:rPr>
        <w:t>(</w:t>
      </w:r>
      <w:r w:rsidRPr="00D73FE8">
        <w:rPr>
          <w:rFonts w:ascii="Arial" w:eastAsia="Cambria" w:hAnsi="Arial" w:cs="Arial"/>
          <w:i/>
          <w:iCs/>
        </w:rPr>
        <w:t>obowiązek ten nie dotyczy sytuacji, gdy prace te będą wykonywane samodzielnie i osobiście przez osoby fizyczne prowadzące działalność gospodarczą w postaci tzw. samozatrudnienia jako podwykonawcy).</w:t>
      </w:r>
    </w:p>
    <w:p w14:paraId="4586003F" w14:textId="77777777" w:rsidR="002E6DEA" w:rsidRPr="00D73FE8" w:rsidRDefault="002E6DEA">
      <w:pPr>
        <w:widowControl/>
        <w:numPr>
          <w:ilvl w:val="0"/>
          <w:numId w:val="28"/>
        </w:numPr>
        <w:suppressAutoHyphens w:val="0"/>
        <w:autoSpaceDE w:val="0"/>
        <w:autoSpaceDN w:val="0"/>
        <w:spacing w:after="0"/>
        <w:ind w:left="426" w:hanging="426"/>
        <w:contextualSpacing/>
        <w:textAlignment w:val="auto"/>
        <w:rPr>
          <w:rFonts w:ascii="Arial" w:eastAsia="Calibri" w:hAnsi="Arial" w:cs="Arial"/>
        </w:rPr>
      </w:pPr>
      <w:r w:rsidRPr="00D73FE8">
        <w:rPr>
          <w:rFonts w:ascii="Arial" w:eastAsia="Calibri" w:hAnsi="Arial" w:cs="Arial"/>
        </w:rPr>
        <w:t xml:space="preserve">Wykonawca, w terminie do 7 dni roboczych od dnia zawarcia umowy, przedstawi Zamawiającemu </w:t>
      </w:r>
      <w:r w:rsidRPr="00D73FE8">
        <w:rPr>
          <w:rFonts w:ascii="Arial" w:hAnsi="Arial" w:cs="Arial"/>
        </w:rPr>
        <w:t>oświadczenie wykonawcy lub podwykonawcy o zatrudnieniu na podstawie umowy o pracę osób wykonujących czynności</w:t>
      </w:r>
      <w:r w:rsidRPr="00D73FE8">
        <w:rPr>
          <w:rFonts w:ascii="Arial" w:hAnsi="Arial" w:cs="Arial"/>
          <w:color w:val="FF0000"/>
        </w:rPr>
        <w:t xml:space="preserve"> </w:t>
      </w:r>
      <w:r w:rsidRPr="00D73FE8">
        <w:rPr>
          <w:rFonts w:ascii="Arial" w:hAnsi="Arial" w:cs="Arial"/>
        </w:rPr>
        <w:t xml:space="preserve">wymienione w ust. 1, Oświadczenie to powinno zawierać w szczególności: dokładne określenie podmiotu składającego oświadczenie, datę złożenia oświadczenia, wskazanie, że czynności wymienione w ust. 1 wykonują osoby zatrudnione na podstawie umowy o pracę wraz ze wskazaniem </w:t>
      </w:r>
      <w:r w:rsidRPr="00D73FE8">
        <w:rPr>
          <w:rFonts w:ascii="Arial" w:hAnsi="Arial" w:cs="Arial"/>
          <w:color w:val="000000"/>
          <w:shd w:val="clear" w:color="auto" w:fill="FFFFFF"/>
        </w:rPr>
        <w:t>imienia i nazwiska zatrudnionego pracownika, daty zawarcia umowy o pracę, rodzaju umowy o pracę i zakresu obowiązków pracownika</w:t>
      </w:r>
      <w:r w:rsidRPr="00D73FE8">
        <w:rPr>
          <w:rFonts w:ascii="Arial" w:hAnsi="Arial" w:cs="Arial"/>
        </w:rPr>
        <w:t>.</w:t>
      </w:r>
    </w:p>
    <w:p w14:paraId="40C455D1" w14:textId="77777777" w:rsidR="002E6DEA" w:rsidRPr="00D73FE8" w:rsidRDefault="002E6DEA">
      <w:pPr>
        <w:widowControl/>
        <w:numPr>
          <w:ilvl w:val="0"/>
          <w:numId w:val="28"/>
        </w:numPr>
        <w:suppressAutoHyphens w:val="0"/>
        <w:autoSpaceDE w:val="0"/>
        <w:autoSpaceDN w:val="0"/>
        <w:spacing w:after="0"/>
        <w:ind w:left="426" w:hanging="426"/>
        <w:contextualSpacing/>
        <w:textAlignment w:val="auto"/>
        <w:rPr>
          <w:rFonts w:ascii="Arial" w:hAnsi="Arial" w:cs="Arial"/>
        </w:rPr>
      </w:pPr>
      <w:r w:rsidRPr="00D73FE8">
        <w:rPr>
          <w:rFonts w:ascii="Arial" w:eastAsia="Calibri" w:hAnsi="Arial" w:cs="Arial"/>
        </w:rPr>
        <w:lastRenderedPageBreak/>
        <w:t>Wykonawca zobowiązany jest do informowania Zamawiającego o każdym przypadku zmiany sposobu zatrudnienia osób wykonujących ww. czynności nie później niż w terminie 5 dni od dokonania takiej zmiany.</w:t>
      </w:r>
    </w:p>
    <w:p w14:paraId="471D171B" w14:textId="77777777" w:rsidR="002E6DEA" w:rsidRPr="00D73FE8" w:rsidRDefault="002E6DEA">
      <w:pPr>
        <w:widowControl/>
        <w:numPr>
          <w:ilvl w:val="0"/>
          <w:numId w:val="28"/>
        </w:numPr>
        <w:suppressAutoHyphens w:val="0"/>
        <w:autoSpaceDE w:val="0"/>
        <w:autoSpaceDN w:val="0"/>
        <w:spacing w:after="0"/>
        <w:ind w:left="426" w:hanging="426"/>
        <w:contextualSpacing/>
        <w:textAlignment w:val="auto"/>
        <w:rPr>
          <w:rFonts w:ascii="Arial" w:hAnsi="Arial" w:cs="Arial"/>
        </w:rPr>
      </w:pPr>
      <w:r w:rsidRPr="00D73FE8">
        <w:rPr>
          <w:rFonts w:ascii="Arial" w:hAnsi="Arial" w:cs="Arial"/>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420C3B07" w14:textId="77777777" w:rsidR="002E6DEA" w:rsidRPr="00D73FE8" w:rsidRDefault="002E6DEA">
      <w:pPr>
        <w:pStyle w:val="Akapitzlist"/>
        <w:numPr>
          <w:ilvl w:val="0"/>
          <w:numId w:val="37"/>
        </w:numPr>
        <w:spacing w:after="0"/>
        <w:rPr>
          <w:rFonts w:ascii="Arial" w:hAnsi="Arial" w:cs="Arial"/>
        </w:rPr>
      </w:pPr>
      <w:r w:rsidRPr="00D73FE8">
        <w:rPr>
          <w:rFonts w:ascii="Arial" w:hAnsi="Arial" w:cs="Arial"/>
        </w:rPr>
        <w:t xml:space="preserve">żądania następujących oświadczeń i dokumentów: </w:t>
      </w:r>
    </w:p>
    <w:p w14:paraId="6A415BAC" w14:textId="77777777" w:rsidR="002E6DEA" w:rsidRPr="00D73FE8" w:rsidRDefault="002E6DEA">
      <w:pPr>
        <w:pStyle w:val="Akapitzlist"/>
        <w:numPr>
          <w:ilvl w:val="0"/>
          <w:numId w:val="47"/>
        </w:numPr>
        <w:spacing w:after="0"/>
        <w:ind w:left="993" w:hanging="284"/>
        <w:rPr>
          <w:rFonts w:ascii="Arial" w:hAnsi="Arial" w:cs="Arial"/>
        </w:rPr>
      </w:pPr>
      <w:r w:rsidRPr="00D73FE8">
        <w:rPr>
          <w:rFonts w:ascii="Arial" w:hAnsi="Arial" w:cs="Arial"/>
        </w:rPr>
        <w:t>oświadczenia zatrudnionego pracownika,</w:t>
      </w:r>
    </w:p>
    <w:p w14:paraId="6866D768" w14:textId="77777777" w:rsidR="002E6DEA" w:rsidRPr="00D73FE8" w:rsidRDefault="002E6DEA">
      <w:pPr>
        <w:pStyle w:val="Akapitzlist"/>
        <w:numPr>
          <w:ilvl w:val="0"/>
          <w:numId w:val="47"/>
        </w:numPr>
        <w:spacing w:after="0"/>
        <w:ind w:left="993" w:hanging="284"/>
        <w:rPr>
          <w:rFonts w:ascii="Arial" w:hAnsi="Arial" w:cs="Arial"/>
        </w:rPr>
      </w:pPr>
      <w:r w:rsidRPr="00D73FE8">
        <w:rPr>
          <w:rFonts w:ascii="Arial" w:hAnsi="Arial" w:cs="Arial"/>
        </w:rPr>
        <w:t>oświadczenia wykonawcy lub podwykonawcy o zatrudnieniu pracownika na podstawie umowy o pracę,</w:t>
      </w:r>
    </w:p>
    <w:p w14:paraId="4C62AFA2" w14:textId="77777777" w:rsidR="002E6DEA" w:rsidRPr="00D73FE8" w:rsidRDefault="002E6DEA">
      <w:pPr>
        <w:pStyle w:val="Akapitzlist"/>
        <w:numPr>
          <w:ilvl w:val="0"/>
          <w:numId w:val="47"/>
        </w:numPr>
        <w:spacing w:after="0"/>
        <w:ind w:left="993" w:hanging="284"/>
        <w:rPr>
          <w:rFonts w:ascii="Arial" w:hAnsi="Arial" w:cs="Arial"/>
        </w:rPr>
      </w:pPr>
      <w:r w:rsidRPr="00D73FE8">
        <w:rPr>
          <w:rFonts w:ascii="Arial" w:hAnsi="Arial" w:cs="Arial"/>
        </w:rPr>
        <w:t>poświadczonej za zgodność z oryginałem kopii umowy o pracę zatrudnionego pracownika,</w:t>
      </w:r>
    </w:p>
    <w:p w14:paraId="00F8C78D" w14:textId="77777777" w:rsidR="002E6DEA" w:rsidRPr="00D73FE8" w:rsidRDefault="002E6DEA">
      <w:pPr>
        <w:pStyle w:val="Akapitzlist"/>
        <w:numPr>
          <w:ilvl w:val="0"/>
          <w:numId w:val="47"/>
        </w:numPr>
        <w:spacing w:after="0"/>
        <w:ind w:left="993" w:hanging="284"/>
        <w:rPr>
          <w:rFonts w:ascii="Arial" w:hAnsi="Arial" w:cs="Arial"/>
        </w:rPr>
      </w:pPr>
      <w:r w:rsidRPr="00D73FE8">
        <w:rPr>
          <w:rFonts w:ascii="Arial" w:hAnsi="Arial" w:cs="Arial"/>
        </w:rPr>
        <w:t xml:space="preserve">innych dokumentów </w:t>
      </w:r>
    </w:p>
    <w:p w14:paraId="630C1CB3" w14:textId="77777777" w:rsidR="002E6DEA" w:rsidRPr="00D73FE8" w:rsidRDefault="002E6DEA" w:rsidP="002E6DEA">
      <w:pPr>
        <w:spacing w:after="0"/>
        <w:ind w:left="708"/>
        <w:rPr>
          <w:rFonts w:ascii="Arial" w:hAnsi="Arial" w:cs="Arial"/>
        </w:rPr>
      </w:pPr>
      <w:r w:rsidRPr="00D73FE8">
        <w:rPr>
          <w:rFonts w:ascii="Arial" w:hAnsi="Arial" w:cs="Arial"/>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2B5ECDF" w14:textId="77777777" w:rsidR="002E6DEA" w:rsidRPr="00D73FE8" w:rsidRDefault="002E6DEA">
      <w:pPr>
        <w:pStyle w:val="gmail-msolistparagraph"/>
        <w:numPr>
          <w:ilvl w:val="0"/>
          <w:numId w:val="37"/>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żądania wyjaśnień w przypadku wątpliwości w zakresie potwierdzenia spełniania ww. wymogów,</w:t>
      </w:r>
    </w:p>
    <w:p w14:paraId="784D1740" w14:textId="77777777" w:rsidR="002E6DEA" w:rsidRPr="00D73FE8" w:rsidRDefault="002E6DEA">
      <w:pPr>
        <w:pStyle w:val="gmail-msolistparagraph"/>
        <w:numPr>
          <w:ilvl w:val="0"/>
          <w:numId w:val="37"/>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przeprowadzania kontroli na miejscu wykonywania świadczenia.</w:t>
      </w:r>
    </w:p>
    <w:p w14:paraId="4081F633" w14:textId="77777777" w:rsidR="002E6DEA" w:rsidRPr="00D73FE8" w:rsidRDefault="002E6DEA">
      <w:pPr>
        <w:pStyle w:val="gmail-msolistparagraph"/>
        <w:numPr>
          <w:ilvl w:val="0"/>
          <w:numId w:val="45"/>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W przypadku uzasadnionych wątpliwości co do przestrzegania prawa pracy przez wykonawcę lub podwykonawcę, zamawiający może zwrócić się o przeprowadzenie kontroli przez Państwową Inspekcję Pracy.</w:t>
      </w:r>
    </w:p>
    <w:p w14:paraId="54CED76C" w14:textId="77777777" w:rsidR="002E6DEA" w:rsidRPr="00D73FE8" w:rsidRDefault="002E6DEA">
      <w:pPr>
        <w:pStyle w:val="gmail-msolistparagraph"/>
        <w:numPr>
          <w:ilvl w:val="0"/>
          <w:numId w:val="45"/>
        </w:numPr>
        <w:spacing w:before="0" w:beforeAutospacing="0" w:after="0" w:afterAutospacing="0" w:line="276" w:lineRule="auto"/>
        <w:jc w:val="both"/>
        <w:rPr>
          <w:rFonts w:ascii="Arial" w:hAnsi="Arial" w:cs="Arial"/>
          <w:sz w:val="22"/>
          <w:szCs w:val="22"/>
        </w:rPr>
      </w:pPr>
      <w:r w:rsidRPr="00D73FE8">
        <w:rPr>
          <w:rFonts w:ascii="Arial" w:hAnsi="Arial" w:cs="Arial"/>
          <w:sz w:val="22"/>
          <w:szCs w:val="22"/>
        </w:rPr>
        <w:t>W trakcie realizacji zamówienia na każde wezwanie zamawiającego w wyznaczonym w tym wezwaniu terminie wykonawca przedłoży zamawiającemu aktualne dokumenty wskazane w ust. 2.</w:t>
      </w:r>
    </w:p>
    <w:p w14:paraId="1E2B1C5C" w14:textId="77777777" w:rsidR="002E6DEA" w:rsidRPr="00D73FE8" w:rsidRDefault="002E6DEA">
      <w:pPr>
        <w:widowControl/>
        <w:numPr>
          <w:ilvl w:val="0"/>
          <w:numId w:val="46"/>
        </w:numPr>
        <w:suppressAutoHyphens w:val="0"/>
        <w:autoSpaceDE w:val="0"/>
        <w:autoSpaceDN w:val="0"/>
        <w:spacing w:after="0"/>
        <w:contextualSpacing/>
        <w:textAlignment w:val="auto"/>
        <w:rPr>
          <w:rFonts w:ascii="Arial" w:eastAsia="Calibri" w:hAnsi="Arial" w:cs="Arial"/>
        </w:rPr>
      </w:pPr>
      <w:r w:rsidRPr="00D73FE8">
        <w:rPr>
          <w:rFonts w:ascii="Arial" w:eastAsia="Calibri" w:hAnsi="Arial" w:cs="Arial"/>
        </w:rPr>
        <w:t xml:space="preserve">Wykonawca zobowiązany jest do wprowadzenia w umowach z podwykonawcami stosownych zapisów, zobowiązujących do zatrudnienia na podstawie umowy </w:t>
      </w:r>
      <w:r w:rsidRPr="00D73FE8">
        <w:rPr>
          <w:rFonts w:ascii="Arial" w:eastAsia="Calibri" w:hAnsi="Arial" w:cs="Arial"/>
        </w:rPr>
        <w:br/>
        <w:t>o pracę, przez cały okres realizacji zamówienia, wszystkich osób wykonujących czynności wymienione w ust. 1 oraz umożliwiających Zamawiającemu przeprowadzenie kontroli realizacji tego obowiązku.</w:t>
      </w:r>
    </w:p>
    <w:p w14:paraId="6E57058D" w14:textId="1B7CF01B" w:rsidR="002E6DEA" w:rsidRPr="00D73FE8" w:rsidRDefault="002E6DEA" w:rsidP="002E6DEA">
      <w:pPr>
        <w:widowControl/>
        <w:suppressAutoHyphens w:val="0"/>
        <w:autoSpaceDE w:val="0"/>
        <w:autoSpaceDN w:val="0"/>
        <w:spacing w:after="0"/>
        <w:contextualSpacing/>
        <w:textAlignment w:val="auto"/>
        <w:rPr>
          <w:rFonts w:ascii="Arial" w:hAnsi="Arial" w:cs="Arial"/>
          <w:i/>
          <w:iCs/>
        </w:rPr>
      </w:pPr>
    </w:p>
    <w:p w14:paraId="6E64ED67" w14:textId="59F1499E"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D73FE8">
        <w:rPr>
          <w:rFonts w:ascii="Arial" w:eastAsia="Calibri" w:hAnsi="Arial" w:cs="Arial"/>
          <w:b/>
          <w:bCs/>
          <w:color w:val="000000" w:themeColor="text1"/>
          <w:lang w:eastAsia="en-US"/>
        </w:rPr>
        <w:t>§ 1</w:t>
      </w:r>
      <w:r w:rsidR="00A8448E" w:rsidRPr="00D73FE8">
        <w:rPr>
          <w:rFonts w:ascii="Arial" w:eastAsia="Calibri" w:hAnsi="Arial" w:cs="Arial"/>
          <w:b/>
          <w:bCs/>
          <w:color w:val="000000" w:themeColor="text1"/>
          <w:lang w:eastAsia="en-US"/>
        </w:rPr>
        <w:t>3</w:t>
      </w:r>
    </w:p>
    <w:p w14:paraId="30F46A33"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color w:val="000000" w:themeColor="text1"/>
          <w:lang w:eastAsia="en-US"/>
        </w:rPr>
      </w:pPr>
      <w:r w:rsidRPr="00D73FE8">
        <w:rPr>
          <w:rFonts w:ascii="Arial" w:eastAsia="Calibri" w:hAnsi="Arial" w:cs="Arial"/>
          <w:b/>
          <w:bCs/>
          <w:color w:val="000000" w:themeColor="text1"/>
          <w:lang w:eastAsia="en-US"/>
        </w:rPr>
        <w:t>Kary umowne</w:t>
      </w:r>
    </w:p>
    <w:p w14:paraId="457F6512" w14:textId="77777777" w:rsidR="002E6DEA" w:rsidRPr="00D73FE8" w:rsidRDefault="002E6DEA">
      <w:pPr>
        <w:widowControl/>
        <w:numPr>
          <w:ilvl w:val="0"/>
          <w:numId w:val="29"/>
        </w:numPr>
        <w:suppressAutoHyphens w:val="0"/>
        <w:autoSpaceDE w:val="0"/>
        <w:autoSpaceDN w:val="0"/>
        <w:spacing w:after="0"/>
        <w:ind w:left="426" w:hanging="426"/>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Wykonawca zobowiązany jest do zapłaty Zamawiającemu kar umownych </w:t>
      </w:r>
      <w:r w:rsidRPr="00D73FE8">
        <w:rPr>
          <w:rFonts w:ascii="Arial" w:eastAsia="Calibri" w:hAnsi="Arial" w:cs="Arial"/>
          <w:color w:val="000000"/>
          <w:lang w:eastAsia="en-US"/>
        </w:rPr>
        <w:br/>
        <w:t>w następujących przypadkach:</w:t>
      </w:r>
    </w:p>
    <w:p w14:paraId="43554672" w14:textId="3B51A165" w:rsidR="002E6DEA" w:rsidRPr="00D73FE8" w:rsidRDefault="002E6DEA">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za zwłokę w wykonaniu przedmiotu umowy – w wysokości </w:t>
      </w:r>
      <w:r w:rsidR="002B2A5F" w:rsidRPr="00D73FE8">
        <w:rPr>
          <w:rFonts w:ascii="Arial" w:eastAsia="Calibri" w:hAnsi="Arial" w:cs="Arial"/>
          <w:color w:val="000000"/>
          <w:lang w:eastAsia="en-US"/>
        </w:rPr>
        <w:t>0,1</w:t>
      </w:r>
      <w:r w:rsidRPr="00D73FE8">
        <w:rPr>
          <w:rFonts w:ascii="Arial" w:eastAsia="Calibri" w:hAnsi="Arial" w:cs="Arial"/>
          <w:color w:val="000000"/>
          <w:lang w:eastAsia="en-US"/>
        </w:rPr>
        <w:t xml:space="preserve"> % wynagrodzenia brutto, o którym mowa § 3 ust. 1 umowy za każdy dzień zwłoki, liczony od terminu określonego w § 2 ust. 1 umowy - nie więcej niż </w:t>
      </w:r>
      <w:r w:rsidR="00D138AA" w:rsidRPr="00D73FE8">
        <w:rPr>
          <w:rFonts w:ascii="Arial" w:eastAsia="Calibri" w:hAnsi="Arial" w:cs="Arial"/>
          <w:color w:val="000000"/>
          <w:lang w:eastAsia="en-US"/>
        </w:rPr>
        <w:t>15</w:t>
      </w:r>
      <w:r w:rsidRPr="00D73FE8">
        <w:rPr>
          <w:rFonts w:ascii="Arial" w:eastAsia="Calibri" w:hAnsi="Arial" w:cs="Arial"/>
          <w:color w:val="000000"/>
          <w:lang w:eastAsia="en-US"/>
        </w:rPr>
        <w:t>% wartości przedmiotu umowy,</w:t>
      </w:r>
    </w:p>
    <w:p w14:paraId="397C5443" w14:textId="68496F99" w:rsidR="002E6DEA" w:rsidRPr="00D73FE8" w:rsidRDefault="002E6DEA">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za zwłokę w usuwaniu wad lub usterek w przedmiocie zamówienia o których mowa w § 6 ust.   8 pkt 2) umowy – w wysokości </w:t>
      </w:r>
      <w:r w:rsidR="002B2A5F" w:rsidRPr="00D73FE8">
        <w:rPr>
          <w:rFonts w:ascii="Arial" w:eastAsia="Calibri" w:hAnsi="Arial" w:cs="Arial"/>
          <w:color w:val="000000"/>
          <w:lang w:eastAsia="en-US"/>
        </w:rPr>
        <w:t>0</w:t>
      </w:r>
      <w:r w:rsidR="001B0807" w:rsidRPr="00D73FE8">
        <w:rPr>
          <w:rFonts w:ascii="Arial" w:eastAsia="Calibri" w:hAnsi="Arial" w:cs="Arial"/>
          <w:color w:val="000000"/>
          <w:lang w:eastAsia="en-US"/>
        </w:rPr>
        <w:t>,</w:t>
      </w:r>
      <w:r w:rsidR="002B2A5F" w:rsidRPr="00D73FE8">
        <w:rPr>
          <w:rFonts w:ascii="Arial" w:eastAsia="Calibri" w:hAnsi="Arial" w:cs="Arial"/>
          <w:color w:val="000000"/>
          <w:lang w:eastAsia="en-US"/>
        </w:rPr>
        <w:t>1</w:t>
      </w:r>
      <w:r w:rsidRPr="00D73FE8">
        <w:rPr>
          <w:rFonts w:ascii="Arial" w:eastAsia="Calibri" w:hAnsi="Arial" w:cs="Arial"/>
          <w:color w:val="000000"/>
          <w:lang w:eastAsia="en-US"/>
        </w:rPr>
        <w:t xml:space="preserve">% wynagrodzenia brutto o którym mowa § 3 ust. 1 umowy za każdy dzień zwłoki, liczony od terminu wyznaczonego przez Zamawiającego na usunięcie wad lub usterek - nie więcej </w:t>
      </w:r>
      <w:proofErr w:type="gramStart"/>
      <w:r w:rsidRPr="00D73FE8">
        <w:rPr>
          <w:rFonts w:ascii="Arial" w:eastAsia="Calibri" w:hAnsi="Arial" w:cs="Arial"/>
          <w:color w:val="000000"/>
          <w:lang w:eastAsia="en-US"/>
        </w:rPr>
        <w:t xml:space="preserve">niż </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5</w:t>
      </w:r>
      <w:proofErr w:type="gramEnd"/>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 wartości przedmiotu umowy;</w:t>
      </w:r>
    </w:p>
    <w:p w14:paraId="71B967CD" w14:textId="56A08CE1" w:rsidR="002E6DEA" w:rsidRPr="00D73FE8" w:rsidRDefault="002E6DEA">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usuwaniu wad fizycznych lub gwarancyjnych – w wysokości</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0,1</w:t>
      </w:r>
      <w:r w:rsidR="001B0807" w:rsidRPr="00D73FE8">
        <w:rPr>
          <w:rFonts w:ascii="Arial" w:eastAsia="Calibri" w:hAnsi="Arial" w:cs="Arial"/>
          <w:color w:val="000000"/>
          <w:lang w:eastAsia="en-US"/>
        </w:rPr>
        <w:t xml:space="preserve"> </w:t>
      </w:r>
      <w:proofErr w:type="gramStart"/>
      <w:r w:rsidRPr="00D73FE8">
        <w:rPr>
          <w:rFonts w:ascii="Arial" w:eastAsia="Calibri" w:hAnsi="Arial" w:cs="Arial"/>
          <w:color w:val="000000"/>
          <w:lang w:eastAsia="en-US"/>
        </w:rPr>
        <w:t>%  wynagrodzenia</w:t>
      </w:r>
      <w:proofErr w:type="gramEnd"/>
      <w:r w:rsidRPr="00D73FE8">
        <w:rPr>
          <w:rFonts w:ascii="Arial" w:eastAsia="Calibri" w:hAnsi="Arial" w:cs="Arial"/>
          <w:color w:val="000000"/>
          <w:lang w:eastAsia="en-US"/>
        </w:rPr>
        <w:t xml:space="preserve"> brutto o którym mowa § 3 ust. 1 umowy za każdy dzień zwłoki, liczonej </w:t>
      </w:r>
      <w:r w:rsidRPr="00D73FE8">
        <w:rPr>
          <w:rFonts w:ascii="Arial" w:eastAsia="Calibri" w:hAnsi="Arial" w:cs="Arial"/>
          <w:color w:val="000000"/>
          <w:lang w:eastAsia="en-US"/>
        </w:rPr>
        <w:lastRenderedPageBreak/>
        <w:t>od terminu wyznaczonego przez Zamawiającego na usunięcie wad i usterek zgodnie z § 1</w:t>
      </w:r>
      <w:r w:rsidR="00112F42" w:rsidRPr="00D73FE8">
        <w:rPr>
          <w:rFonts w:ascii="Arial" w:eastAsia="Calibri" w:hAnsi="Arial" w:cs="Arial"/>
          <w:color w:val="000000"/>
          <w:lang w:eastAsia="en-US"/>
        </w:rPr>
        <w:t>1</w:t>
      </w:r>
      <w:r w:rsidRPr="00D73FE8">
        <w:rPr>
          <w:rFonts w:ascii="Arial" w:eastAsia="Calibri" w:hAnsi="Arial" w:cs="Arial"/>
          <w:color w:val="000000"/>
          <w:lang w:eastAsia="en-US"/>
        </w:rPr>
        <w:t xml:space="preserve"> ust. 7 lub 8, nie więcej niż </w:t>
      </w:r>
      <w:r w:rsidR="002B2A5F" w:rsidRPr="00D73FE8">
        <w:rPr>
          <w:rFonts w:ascii="Arial" w:eastAsia="Calibri" w:hAnsi="Arial" w:cs="Arial"/>
          <w:color w:val="000000"/>
          <w:lang w:eastAsia="en-US"/>
        </w:rPr>
        <w:t>5</w:t>
      </w:r>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 wartości przedmiotu umowy;</w:t>
      </w:r>
    </w:p>
    <w:p w14:paraId="70D01F07" w14:textId="6A0B331D" w:rsidR="002E6DEA" w:rsidRPr="00D73FE8" w:rsidRDefault="002E6DEA">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braku zapłaty należnego wynagrodzenia podwykonawcom lub dalszym podwykonawcom którego skutkiem będzie bezpośrednia zapłata, o której mowa w § 5 ust. 7 umowy – w </w:t>
      </w:r>
      <w:proofErr w:type="gramStart"/>
      <w:r w:rsidRPr="00D73FE8">
        <w:rPr>
          <w:rFonts w:ascii="Arial" w:eastAsia="Calibri" w:hAnsi="Arial" w:cs="Arial"/>
          <w:color w:val="000000"/>
          <w:lang w:eastAsia="en-US"/>
        </w:rPr>
        <w:t xml:space="preserve">wysokości </w:t>
      </w:r>
      <w:r w:rsidR="002B2A5F" w:rsidRPr="00D73FE8">
        <w:rPr>
          <w:rFonts w:ascii="Arial" w:eastAsia="Calibri" w:hAnsi="Arial" w:cs="Arial"/>
          <w:color w:val="000000"/>
          <w:lang w:eastAsia="en-US"/>
        </w:rPr>
        <w:t xml:space="preserve"> 2000</w:t>
      </w:r>
      <w:proofErr w:type="gramEnd"/>
      <w:r w:rsidR="002B2A5F" w:rsidRPr="00D73FE8">
        <w:rPr>
          <w:rFonts w:ascii="Arial" w:eastAsia="Calibri" w:hAnsi="Arial" w:cs="Arial"/>
          <w:color w:val="000000"/>
          <w:lang w:eastAsia="en-US"/>
        </w:rPr>
        <w:t>,00</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zł,</w:t>
      </w:r>
    </w:p>
    <w:p w14:paraId="7B433D9C" w14:textId="025A97A6" w:rsidR="002E6DEA" w:rsidRPr="00D73FE8" w:rsidRDefault="002E6DEA">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nieterminowej zapłaty wynagrodzenia należnego podwykonawcom lub dalszym podwykonawcom – w wysokości </w:t>
      </w:r>
      <w:r w:rsidR="002B2A5F" w:rsidRPr="00D73FE8">
        <w:rPr>
          <w:rFonts w:ascii="Arial" w:eastAsia="Calibri" w:hAnsi="Arial" w:cs="Arial"/>
          <w:color w:val="000000"/>
          <w:lang w:eastAsia="en-US"/>
        </w:rPr>
        <w:t>0,05</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 wynagrodzenia brutto o którym mowa § 3 ust. 1 umowy za każdy dzień zwłoki,</w:t>
      </w:r>
    </w:p>
    <w:p w14:paraId="5D9F836E" w14:textId="644B34F2" w:rsidR="002E6DEA" w:rsidRPr="00D73FE8" w:rsidRDefault="002E6DEA">
      <w:pPr>
        <w:widowControl/>
        <w:numPr>
          <w:ilvl w:val="0"/>
          <w:numId w:val="30"/>
        </w:numPr>
        <w:tabs>
          <w:tab w:val="left" w:pos="851"/>
        </w:tabs>
        <w:suppressAutoHyphens w:val="0"/>
        <w:autoSpaceDE w:val="0"/>
        <w:autoSpaceDN w:val="0"/>
        <w:spacing w:after="0"/>
        <w:ind w:left="851" w:hanging="425"/>
        <w:contextualSpacing/>
        <w:textAlignment w:val="auto"/>
        <w:rPr>
          <w:rFonts w:ascii="Arial" w:hAnsi="Arial" w:cs="Arial"/>
          <w:color w:val="000000"/>
        </w:rPr>
      </w:pPr>
      <w:r w:rsidRPr="00D73FE8">
        <w:rPr>
          <w:rFonts w:ascii="Arial" w:eastAsia="Calibri" w:hAnsi="Arial" w:cs="Arial"/>
          <w:color w:val="000000"/>
          <w:lang w:eastAsia="en-US"/>
        </w:rPr>
        <w:t xml:space="preserve">w każdym przypadku nieprzedłożenia Zamawiającemu do zaakceptowania projektu umowy o podwykonawstwo, której przedmiotem są roboty budowlane, lub projektu jej zmiany – w wysokości </w:t>
      </w:r>
      <w:r w:rsidR="002B2A5F" w:rsidRPr="00D73FE8">
        <w:rPr>
          <w:rFonts w:ascii="Arial" w:eastAsia="Calibri" w:hAnsi="Arial" w:cs="Arial"/>
          <w:color w:val="000000"/>
          <w:lang w:eastAsia="en-US"/>
        </w:rPr>
        <w:t>1000,00</w:t>
      </w:r>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 xml:space="preserve">zł za każdy stwierdzony przypadek, </w:t>
      </w:r>
    </w:p>
    <w:p w14:paraId="4B81F33E" w14:textId="5ED4077D" w:rsidR="002E6DEA" w:rsidRPr="00D73FE8" w:rsidRDefault="002E6DEA">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nieprzedłożenia w terminie poświadczonej za zgodność </w:t>
      </w:r>
      <w:r w:rsidRPr="00D73FE8">
        <w:rPr>
          <w:rFonts w:ascii="Arial" w:eastAsia="Calibri" w:hAnsi="Arial" w:cs="Arial"/>
          <w:color w:val="000000"/>
          <w:lang w:eastAsia="en-US"/>
        </w:rPr>
        <w:br/>
        <w:t xml:space="preserve">z oryginałem kopii umowy o podwykonawstwo lub jej zmiany – w wysokości </w:t>
      </w:r>
      <w:r w:rsidR="002B2A5F" w:rsidRPr="00D73FE8">
        <w:rPr>
          <w:rFonts w:ascii="Arial" w:eastAsia="Calibri" w:hAnsi="Arial" w:cs="Arial"/>
          <w:color w:val="000000"/>
          <w:lang w:eastAsia="en-US"/>
        </w:rPr>
        <w:t>500,00</w:t>
      </w:r>
      <w:r w:rsidR="001B0807" w:rsidRPr="00D73FE8">
        <w:rPr>
          <w:rFonts w:ascii="Arial" w:eastAsia="Calibri" w:hAnsi="Arial" w:cs="Arial"/>
          <w:color w:val="000000"/>
          <w:lang w:eastAsia="en-US"/>
        </w:rPr>
        <w:t xml:space="preserve"> </w:t>
      </w:r>
      <w:r w:rsidRPr="00D73FE8">
        <w:rPr>
          <w:rFonts w:ascii="Arial" w:eastAsia="Calibri" w:hAnsi="Arial" w:cs="Arial"/>
          <w:color w:val="000000"/>
          <w:lang w:eastAsia="en-US"/>
        </w:rPr>
        <w:t>zł za każdy stwierdzony przypadek,</w:t>
      </w:r>
    </w:p>
    <w:p w14:paraId="535D7B06" w14:textId="4CBBBCC9" w:rsidR="002E6DEA" w:rsidRPr="00D73FE8" w:rsidRDefault="002E6DEA">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w każdym przypadku braku zmiany umowy o podwykonawstwo w zakresie terminu zapłaty – w wysokości </w:t>
      </w:r>
      <w:r w:rsidR="002B2A5F" w:rsidRPr="00D73FE8">
        <w:rPr>
          <w:rFonts w:ascii="Arial" w:eastAsia="Calibri" w:hAnsi="Arial" w:cs="Arial"/>
          <w:color w:val="000000"/>
          <w:lang w:eastAsia="en-US"/>
        </w:rPr>
        <w:t>0,05</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 xml:space="preserve">% wynagrodzenia brutto o którym mowa </w:t>
      </w:r>
      <w:r w:rsidRPr="00D73FE8">
        <w:rPr>
          <w:rFonts w:ascii="Arial" w:eastAsia="Calibri" w:hAnsi="Arial" w:cs="Arial"/>
          <w:color w:val="000000"/>
          <w:lang w:eastAsia="en-US"/>
        </w:rPr>
        <w:br/>
        <w:t xml:space="preserve">§ 3 ust. 1 umowy wartości brutto tej umowy, za każdy dzień zwłoki od upływu terminu, o którym mowa w § 8 ust. </w:t>
      </w:r>
      <w:r w:rsidR="002D4FFA" w:rsidRPr="00D73FE8">
        <w:rPr>
          <w:rFonts w:ascii="Arial" w:eastAsia="Calibri" w:hAnsi="Arial" w:cs="Arial"/>
          <w:color w:val="000000"/>
          <w:lang w:eastAsia="en-US"/>
        </w:rPr>
        <w:t>7</w:t>
      </w:r>
      <w:r w:rsidRPr="00D73FE8">
        <w:rPr>
          <w:rFonts w:ascii="Arial" w:eastAsia="Calibri" w:hAnsi="Arial" w:cs="Arial"/>
          <w:color w:val="000000"/>
          <w:lang w:eastAsia="en-US"/>
        </w:rPr>
        <w:t xml:space="preserve"> umowy,</w:t>
      </w:r>
    </w:p>
    <w:p w14:paraId="4445656E" w14:textId="5544C21E" w:rsidR="002E6DEA" w:rsidRPr="00D73FE8" w:rsidRDefault="002E6DEA">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dostarczeniu Zamawiającemu do akceptacji harmonogramu rzeczowo – finansowego – w wysokości</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500,00</w:t>
      </w:r>
      <w:r w:rsidR="003A4409" w:rsidRPr="00D73FE8">
        <w:rPr>
          <w:rFonts w:ascii="Arial" w:eastAsia="Calibri" w:hAnsi="Arial" w:cs="Arial"/>
          <w:color w:val="000000"/>
          <w:lang w:eastAsia="en-US"/>
        </w:rPr>
        <w:t xml:space="preserve"> </w:t>
      </w:r>
      <w:r w:rsidRPr="00D73FE8">
        <w:rPr>
          <w:rFonts w:ascii="Arial" w:eastAsia="Calibri" w:hAnsi="Arial" w:cs="Arial"/>
          <w:color w:val="000000"/>
          <w:lang w:eastAsia="en-US"/>
        </w:rPr>
        <w:t xml:space="preserve">zł za każdy dzień zwłoki liczonej od upływu terminu, o którym mowa w § 2 ust. </w:t>
      </w:r>
      <w:r w:rsidR="003A4409" w:rsidRPr="00D73FE8">
        <w:rPr>
          <w:rFonts w:ascii="Arial" w:eastAsia="Calibri" w:hAnsi="Arial" w:cs="Arial"/>
          <w:color w:val="000000"/>
          <w:lang w:eastAsia="en-US"/>
        </w:rPr>
        <w:t>4</w:t>
      </w:r>
      <w:r w:rsidRPr="00D73FE8">
        <w:rPr>
          <w:rFonts w:ascii="Arial" w:eastAsia="Calibri" w:hAnsi="Arial" w:cs="Arial"/>
          <w:color w:val="000000"/>
          <w:lang w:eastAsia="en-US"/>
        </w:rPr>
        <w:t xml:space="preserve"> lub </w:t>
      </w:r>
      <w:r w:rsidR="003A4409" w:rsidRPr="00D73FE8">
        <w:rPr>
          <w:rFonts w:ascii="Arial" w:eastAsia="Calibri" w:hAnsi="Arial" w:cs="Arial"/>
          <w:color w:val="000000"/>
          <w:lang w:eastAsia="en-US"/>
        </w:rPr>
        <w:t>6</w:t>
      </w:r>
      <w:r w:rsidRPr="00D73FE8">
        <w:rPr>
          <w:rFonts w:ascii="Arial" w:eastAsia="Calibri" w:hAnsi="Arial" w:cs="Arial"/>
          <w:color w:val="000000"/>
          <w:lang w:eastAsia="en-US"/>
        </w:rPr>
        <w:t xml:space="preserve"> umowy,</w:t>
      </w:r>
    </w:p>
    <w:p w14:paraId="3550F50B" w14:textId="704AE544" w:rsidR="002E6DEA" w:rsidRPr="00D73FE8" w:rsidRDefault="002E6DEA">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w każdym przypadku niedopełnienia obowiązku, o którym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1 umowy – w wysokości</w:t>
      </w:r>
      <w:r w:rsidR="006B36E8" w:rsidRPr="00D73FE8">
        <w:rPr>
          <w:rFonts w:ascii="Arial" w:eastAsia="Calibri" w:hAnsi="Arial" w:cs="Arial"/>
          <w:color w:val="000000"/>
          <w:lang w:eastAsia="en-US"/>
        </w:rPr>
        <w:t xml:space="preserve"> </w:t>
      </w:r>
      <w:r w:rsidR="002B2A5F" w:rsidRPr="00D73FE8">
        <w:rPr>
          <w:rFonts w:ascii="Arial" w:eastAsia="Calibri" w:hAnsi="Arial" w:cs="Arial"/>
          <w:color w:val="000000"/>
          <w:lang w:eastAsia="en-US"/>
        </w:rPr>
        <w:t>500,00</w:t>
      </w:r>
      <w:r w:rsidRPr="00D73FE8">
        <w:rPr>
          <w:rFonts w:ascii="Arial" w:eastAsia="Calibri" w:hAnsi="Arial" w:cs="Arial"/>
          <w:color w:val="000000"/>
          <w:lang w:eastAsia="en-US"/>
        </w:rPr>
        <w:t xml:space="preserve">zł za każdy dzień roboczy, w którym osoba niezatrudniona przez Wykonawcę lub podwykonawcę na podstawie umowy </w:t>
      </w:r>
      <w:r w:rsidRPr="00D73FE8">
        <w:rPr>
          <w:rFonts w:ascii="Arial" w:eastAsia="Calibri" w:hAnsi="Arial" w:cs="Arial"/>
          <w:color w:val="000000"/>
          <w:lang w:eastAsia="en-US"/>
        </w:rPr>
        <w:br/>
        <w:t>o pracę wykonywała czynności wymienione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1 umowy,</w:t>
      </w:r>
    </w:p>
    <w:p w14:paraId="7DD576CB" w14:textId="78C59DFA" w:rsidR="002E6DEA" w:rsidRPr="00D73FE8" w:rsidRDefault="002E6DEA">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dostarczeniu oświadczenia, o którym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2 lub 6 umowy w wysokości </w:t>
      </w:r>
      <w:r w:rsidR="002B2A5F" w:rsidRPr="00D73FE8">
        <w:rPr>
          <w:rFonts w:ascii="Arial" w:eastAsia="Calibri" w:hAnsi="Arial" w:cs="Arial"/>
          <w:color w:val="000000"/>
          <w:lang w:eastAsia="en-US"/>
        </w:rPr>
        <w:t>100,00</w:t>
      </w:r>
      <w:r w:rsidRPr="00D73FE8">
        <w:rPr>
          <w:rFonts w:ascii="Arial" w:eastAsia="Calibri" w:hAnsi="Arial" w:cs="Arial"/>
          <w:color w:val="000000"/>
          <w:lang w:eastAsia="en-US"/>
        </w:rPr>
        <w:t xml:space="preserve">zł za każdy dzień zwłoki liczonej od terminu, </w:t>
      </w:r>
      <w:r w:rsidRPr="00D73FE8">
        <w:rPr>
          <w:rFonts w:ascii="Arial" w:eastAsia="Calibri" w:hAnsi="Arial" w:cs="Arial"/>
          <w:color w:val="000000"/>
          <w:lang w:eastAsia="en-US"/>
        </w:rPr>
        <w:br/>
        <w:t>o którym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2 umowy,</w:t>
      </w:r>
    </w:p>
    <w:p w14:paraId="013B34BF" w14:textId="109D4460" w:rsidR="002E6DEA" w:rsidRPr="00D73FE8" w:rsidRDefault="002E6DEA">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za zwłokę w poinformowaniu Zamawiającego o zmianie, o której mowa w § 1</w:t>
      </w:r>
      <w:r w:rsidR="00BB3B8F"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3 umowy – w wysokości po </w:t>
      </w:r>
      <w:r w:rsidR="00D138AA" w:rsidRPr="00D73FE8">
        <w:rPr>
          <w:rFonts w:ascii="Arial" w:eastAsia="Calibri" w:hAnsi="Arial" w:cs="Arial"/>
          <w:color w:val="000000"/>
          <w:lang w:eastAsia="en-US"/>
        </w:rPr>
        <w:t>100,00</w:t>
      </w:r>
      <w:r w:rsidR="006B36E8" w:rsidRPr="00D73FE8">
        <w:rPr>
          <w:rFonts w:ascii="Arial" w:eastAsia="Calibri" w:hAnsi="Arial" w:cs="Arial"/>
          <w:color w:val="000000"/>
          <w:lang w:eastAsia="en-US"/>
        </w:rPr>
        <w:t xml:space="preserve"> </w:t>
      </w:r>
      <w:r w:rsidRPr="00D73FE8">
        <w:rPr>
          <w:rFonts w:ascii="Arial" w:eastAsia="Calibri" w:hAnsi="Arial" w:cs="Arial"/>
          <w:color w:val="000000"/>
          <w:lang w:eastAsia="en-US"/>
        </w:rPr>
        <w:t>zł za każdy dzień zwłoki liczonej od terminu, o którym mowa w § 1</w:t>
      </w:r>
      <w:r w:rsidR="00112F42" w:rsidRPr="00D73FE8">
        <w:rPr>
          <w:rFonts w:ascii="Arial" w:eastAsia="Calibri" w:hAnsi="Arial" w:cs="Arial"/>
          <w:color w:val="000000"/>
          <w:lang w:eastAsia="en-US"/>
        </w:rPr>
        <w:t>2</w:t>
      </w:r>
      <w:r w:rsidRPr="00D73FE8">
        <w:rPr>
          <w:rFonts w:ascii="Arial" w:eastAsia="Calibri" w:hAnsi="Arial" w:cs="Arial"/>
          <w:color w:val="000000"/>
          <w:lang w:eastAsia="en-US"/>
        </w:rPr>
        <w:t xml:space="preserve"> ust. 3 umowy,</w:t>
      </w:r>
    </w:p>
    <w:p w14:paraId="43A41355" w14:textId="53D7816B" w:rsidR="00045C39" w:rsidRPr="00D73FE8" w:rsidRDefault="00045C39">
      <w:pPr>
        <w:widowControl/>
        <w:numPr>
          <w:ilvl w:val="0"/>
          <w:numId w:val="30"/>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 każdym przypadku braku zapłaty lub nieterminowej zapłaty wynagrodzenia należnego podwykonawcom z tytułu zmiany wysokości wynagrodzenia, o której mowa w § 8 ust. 2</w:t>
      </w:r>
      <w:r w:rsidR="002D4FFA" w:rsidRPr="00D73FE8">
        <w:rPr>
          <w:rFonts w:ascii="Arial" w:eastAsia="Calibri" w:hAnsi="Arial" w:cs="Arial"/>
          <w:lang w:eastAsia="en-US"/>
        </w:rPr>
        <w:t>0</w:t>
      </w:r>
      <w:r w:rsidRPr="00D73FE8">
        <w:rPr>
          <w:rFonts w:ascii="Arial" w:eastAsia="Calibri" w:hAnsi="Arial" w:cs="Arial"/>
          <w:lang w:eastAsia="en-US"/>
        </w:rPr>
        <w:t xml:space="preserve"> umowy - w wysokości 1000,00 zł za każdy dzień zwłoki od upływu terminu, w którym zapłata powinna najpóźniej zostać dokonana,</w:t>
      </w:r>
    </w:p>
    <w:p w14:paraId="5763458C" w14:textId="65BF56C3" w:rsidR="002E6DEA" w:rsidRPr="00D73FE8" w:rsidRDefault="0096690C">
      <w:pPr>
        <w:widowControl/>
        <w:numPr>
          <w:ilvl w:val="0"/>
          <w:numId w:val="29"/>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 xml:space="preserve">Zamawiający zastrzega </w:t>
      </w:r>
      <w:r w:rsidR="002E6DEA" w:rsidRPr="00D73FE8">
        <w:rPr>
          <w:rFonts w:ascii="Arial" w:eastAsia="Calibri" w:hAnsi="Arial" w:cs="Arial"/>
          <w:color w:val="000000" w:themeColor="text1"/>
          <w:lang w:eastAsia="en-US"/>
        </w:rPr>
        <w:t>sobie prawo do odszkodowania uzupełniającego do wysokości rzeczywiście poniesionej szkody.</w:t>
      </w:r>
    </w:p>
    <w:p w14:paraId="4746EC27" w14:textId="237C3B59" w:rsidR="001E1BED" w:rsidRPr="00D73FE8" w:rsidRDefault="001E1BED">
      <w:pPr>
        <w:widowControl/>
        <w:numPr>
          <w:ilvl w:val="0"/>
          <w:numId w:val="29"/>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rPr>
        <w:t xml:space="preserve">Zamawiający ma prawo do potrącenia kar umownych z faktury przedłożonej do zapłaty przez Wykonawcę lub z zabezpieczenia należytego wykonania przedmiotu umowy, o którym mowa w § 16, po uprzednim powiadomieniu Wykonawcy o podstawie i wysokości naliczonej kary umownej i wyznaczeniu mu 5 dniowego terminu zapłaty tej </w:t>
      </w:r>
      <w:r w:rsidRPr="00D73FE8">
        <w:rPr>
          <w:rFonts w:ascii="Arial" w:hAnsi="Arial" w:cs="Arial"/>
          <w:color w:val="000000" w:themeColor="text1"/>
        </w:rPr>
        <w:t>kary</w:t>
      </w:r>
      <w:r w:rsidR="0096690C" w:rsidRPr="00D73FE8">
        <w:rPr>
          <w:rFonts w:ascii="Arial" w:hAnsi="Arial" w:cs="Arial"/>
          <w:color w:val="000000" w:themeColor="text1"/>
        </w:rPr>
        <w:t xml:space="preserve"> i wyznaczeniu mu 5 - dniowego terminu zapłaty tej kary.</w:t>
      </w:r>
    </w:p>
    <w:p w14:paraId="60C131B7" w14:textId="6EF93460" w:rsidR="002E6DEA" w:rsidRPr="00D73FE8" w:rsidRDefault="002E6DEA">
      <w:pPr>
        <w:widowControl/>
        <w:numPr>
          <w:ilvl w:val="0"/>
          <w:numId w:val="29"/>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hAnsi="Arial" w:cs="Arial"/>
          <w:color w:val="000000"/>
        </w:rPr>
        <w:t xml:space="preserve">Strony zastrzegają możliwość kumulatywnego naliczania kar umownych z różnych tytułów do maksymalnej wysokości </w:t>
      </w:r>
      <w:r w:rsidR="002D4FFA" w:rsidRPr="00D73FE8">
        <w:rPr>
          <w:rFonts w:ascii="Arial" w:eastAsia="Calibri" w:hAnsi="Arial" w:cs="Arial"/>
          <w:color w:val="000000"/>
          <w:lang w:eastAsia="en-US"/>
        </w:rPr>
        <w:t>2</w:t>
      </w:r>
      <w:r w:rsidR="00D138AA" w:rsidRPr="00D73FE8">
        <w:rPr>
          <w:rFonts w:ascii="Arial" w:eastAsia="Calibri" w:hAnsi="Arial" w:cs="Arial"/>
          <w:color w:val="000000"/>
          <w:lang w:eastAsia="en-US"/>
        </w:rPr>
        <w:t>0</w:t>
      </w:r>
      <w:r w:rsidRPr="00D73FE8">
        <w:rPr>
          <w:rFonts w:ascii="Arial" w:hAnsi="Arial" w:cs="Arial"/>
          <w:color w:val="000000"/>
        </w:rPr>
        <w:t xml:space="preserve">% wynagrodzenia, o którym mowa </w:t>
      </w:r>
      <w:r w:rsidRPr="00D73FE8">
        <w:rPr>
          <w:rFonts w:ascii="Arial" w:hAnsi="Arial" w:cs="Arial"/>
          <w:color w:val="000000"/>
        </w:rPr>
        <w:br/>
        <w:t>w § 3 ust. 1 umowy.</w:t>
      </w:r>
    </w:p>
    <w:p w14:paraId="1826581C" w14:textId="77777777" w:rsidR="00D37375" w:rsidRPr="00D73FE8" w:rsidRDefault="00D37375" w:rsidP="00D37375">
      <w:pPr>
        <w:widowControl/>
        <w:suppressAutoHyphens w:val="0"/>
        <w:autoSpaceDE w:val="0"/>
        <w:autoSpaceDN w:val="0"/>
        <w:spacing w:after="0"/>
        <w:ind w:left="426"/>
        <w:contextualSpacing/>
        <w:textAlignment w:val="auto"/>
        <w:rPr>
          <w:rFonts w:ascii="Arial" w:eastAsia="Calibri" w:hAnsi="Arial" w:cs="Arial"/>
          <w:lang w:eastAsia="en-US"/>
        </w:rPr>
      </w:pPr>
    </w:p>
    <w:p w14:paraId="4CFD6D80" w14:textId="458A0922" w:rsidR="00A933E1" w:rsidRPr="00D73FE8" w:rsidRDefault="00A933E1" w:rsidP="00A933E1">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4</w:t>
      </w:r>
    </w:p>
    <w:p w14:paraId="315EB652" w14:textId="77777777" w:rsidR="00A933E1" w:rsidRPr="00D73FE8" w:rsidRDefault="00A933E1" w:rsidP="00A933E1">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Kary umowne z tytułu odstąpienia</w:t>
      </w:r>
    </w:p>
    <w:p w14:paraId="2747F8FA" w14:textId="69D07192" w:rsidR="001E1BED" w:rsidRPr="00D73FE8" w:rsidRDefault="001E1BED">
      <w:pPr>
        <w:widowControl/>
        <w:numPr>
          <w:ilvl w:val="0"/>
          <w:numId w:val="3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 xml:space="preserve">Wykonawca zobowiązany jest do zapłaty Zamawiającemu kar umownych z tytułu odstąpienia przez Zamawiającego od umowy z przyczyn zależnych </w:t>
      </w:r>
      <w:r w:rsidRPr="00D73FE8">
        <w:rPr>
          <w:rFonts w:ascii="Arial" w:eastAsia="Calibri" w:hAnsi="Arial" w:cs="Arial"/>
          <w:lang w:eastAsia="en-US"/>
        </w:rPr>
        <w:br/>
        <w:t xml:space="preserve">od Wykonawcy, o których mowa w § 15 ust. 1 umowy – w wysokości </w:t>
      </w:r>
      <w:r w:rsidR="00D138AA" w:rsidRPr="00D73FE8">
        <w:rPr>
          <w:rFonts w:ascii="Arial" w:eastAsia="Calibri" w:hAnsi="Arial" w:cs="Arial"/>
          <w:color w:val="000000"/>
          <w:lang w:eastAsia="en-US"/>
        </w:rPr>
        <w:t>10</w:t>
      </w:r>
      <w:r w:rsidR="006B36E8" w:rsidRPr="00D73FE8">
        <w:rPr>
          <w:rFonts w:ascii="Arial" w:eastAsia="Calibri" w:hAnsi="Arial" w:cs="Arial"/>
          <w:lang w:eastAsia="en-US"/>
        </w:rPr>
        <w:t xml:space="preserve"> </w:t>
      </w:r>
      <w:r w:rsidRPr="00D73FE8">
        <w:rPr>
          <w:rFonts w:ascii="Arial" w:eastAsia="Calibri" w:hAnsi="Arial" w:cs="Arial"/>
          <w:lang w:eastAsia="en-US"/>
        </w:rPr>
        <w:t xml:space="preserve">% </w:t>
      </w:r>
      <w:r w:rsidR="007D0535" w:rsidRPr="00D73FE8">
        <w:rPr>
          <w:rFonts w:ascii="Arial" w:eastAsia="Calibri" w:hAnsi="Arial" w:cs="Arial"/>
          <w:lang w:eastAsia="en-US"/>
        </w:rPr>
        <w:t>wartości prac niewykonanych</w:t>
      </w:r>
      <w:r w:rsidRPr="00D73FE8">
        <w:rPr>
          <w:rFonts w:ascii="Arial" w:eastAsia="Calibri" w:hAnsi="Arial" w:cs="Arial"/>
          <w:lang w:eastAsia="en-US"/>
        </w:rPr>
        <w:t>,</w:t>
      </w:r>
    </w:p>
    <w:p w14:paraId="0F275974" w14:textId="7858E7DE" w:rsidR="001E1BED" w:rsidRPr="00D73FE8" w:rsidRDefault="001E1BED">
      <w:pPr>
        <w:widowControl/>
        <w:numPr>
          <w:ilvl w:val="0"/>
          <w:numId w:val="3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Zamawiający jest zobowiązany do zapłaty Wykonawcy kary umownej z tytułu odstąpienia od umowy z przyczyn leżących po stronie Zamawiającego w wysokości </w:t>
      </w:r>
      <w:r w:rsidR="00D138AA" w:rsidRPr="00D73FE8">
        <w:rPr>
          <w:rFonts w:ascii="Arial" w:eastAsia="Calibri" w:hAnsi="Arial" w:cs="Arial"/>
          <w:color w:val="000000"/>
          <w:lang w:eastAsia="en-US"/>
        </w:rPr>
        <w:t>10</w:t>
      </w:r>
      <w:r w:rsidR="006B36E8" w:rsidRPr="00D73FE8">
        <w:rPr>
          <w:rFonts w:ascii="Arial" w:eastAsia="Calibri" w:hAnsi="Arial" w:cs="Arial"/>
          <w:lang w:eastAsia="en-US"/>
        </w:rPr>
        <w:t xml:space="preserve"> </w:t>
      </w:r>
      <w:r w:rsidRPr="00D73FE8">
        <w:rPr>
          <w:rFonts w:ascii="Arial" w:eastAsia="Calibri" w:hAnsi="Arial" w:cs="Arial"/>
          <w:lang w:eastAsia="en-US"/>
        </w:rPr>
        <w:t xml:space="preserve">% </w:t>
      </w:r>
      <w:r w:rsidR="007D0535" w:rsidRPr="00D73FE8">
        <w:rPr>
          <w:rFonts w:ascii="Arial" w:eastAsia="Calibri" w:hAnsi="Arial" w:cs="Arial"/>
          <w:lang w:eastAsia="en-US"/>
        </w:rPr>
        <w:t>wartości prac niewykonanych</w:t>
      </w:r>
      <w:r w:rsidRPr="00D73FE8">
        <w:rPr>
          <w:rFonts w:ascii="Arial" w:eastAsia="Calibri" w:hAnsi="Arial" w:cs="Arial"/>
          <w:lang w:eastAsia="en-US"/>
        </w:rPr>
        <w:t xml:space="preserve">, z zastrzeżeniem art. 456 ust. 1 pkt. 1) ustawy – Prawo zamówień publicznych. </w:t>
      </w:r>
    </w:p>
    <w:p w14:paraId="739F6751" w14:textId="77777777" w:rsidR="001E1BED" w:rsidRPr="00D73FE8" w:rsidRDefault="001E1BED">
      <w:pPr>
        <w:widowControl/>
        <w:numPr>
          <w:ilvl w:val="0"/>
          <w:numId w:val="3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Strony zastrzegają sobie prawo dochodzenia odszkodowania uzupełniającego do wysokości poniesionej szkody.</w:t>
      </w:r>
    </w:p>
    <w:p w14:paraId="454B86C3" w14:textId="77777777" w:rsidR="001E1BED" w:rsidRPr="00D73FE8" w:rsidRDefault="001E1BED">
      <w:pPr>
        <w:widowControl/>
        <w:numPr>
          <w:ilvl w:val="0"/>
          <w:numId w:val="31"/>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Zobowiązania z tytułu kar umownych Wykonawcy mogą być potrącane </w:t>
      </w:r>
      <w:r w:rsidRPr="00D73FE8">
        <w:rPr>
          <w:rFonts w:ascii="Arial" w:eastAsia="Calibri" w:hAnsi="Arial" w:cs="Arial"/>
          <w:lang w:eastAsia="en-US"/>
        </w:rPr>
        <w:br/>
        <w:t>z wynagrodzenia Wykonawcy oraz z zabezpieczenia należytego wykonania umowy.</w:t>
      </w:r>
    </w:p>
    <w:p w14:paraId="0FEB0400" w14:textId="77777777" w:rsidR="003474A8" w:rsidRPr="00D73FE8" w:rsidRDefault="003474A8" w:rsidP="00B83CE6">
      <w:pPr>
        <w:widowControl/>
        <w:suppressAutoHyphens w:val="0"/>
        <w:autoSpaceDE w:val="0"/>
        <w:autoSpaceDN w:val="0"/>
        <w:spacing w:after="0"/>
        <w:jc w:val="center"/>
        <w:textAlignment w:val="auto"/>
        <w:rPr>
          <w:rFonts w:ascii="Arial" w:eastAsia="Calibri" w:hAnsi="Arial" w:cs="Arial"/>
          <w:b/>
          <w:bCs/>
          <w:lang w:eastAsia="en-US"/>
        </w:rPr>
      </w:pPr>
    </w:p>
    <w:p w14:paraId="653F1312" w14:textId="23BC7541" w:rsidR="00A671E3" w:rsidRPr="00D73FE8" w:rsidRDefault="00A671E3" w:rsidP="00B83CE6">
      <w:pPr>
        <w:widowControl/>
        <w:suppressAutoHyphens w:val="0"/>
        <w:autoSpaceDE w:val="0"/>
        <w:autoSpaceDN w:val="0"/>
        <w:spacing w:after="0"/>
        <w:jc w:val="center"/>
        <w:textAlignment w:val="auto"/>
        <w:rPr>
          <w:rFonts w:ascii="Arial" w:hAnsi="Arial" w:cs="Arial"/>
          <w:b/>
          <w:bCs/>
        </w:rPr>
      </w:pPr>
      <w:r w:rsidRPr="00D73FE8">
        <w:rPr>
          <w:rFonts w:ascii="Arial" w:eastAsia="Calibri" w:hAnsi="Arial" w:cs="Arial"/>
          <w:b/>
          <w:bCs/>
          <w:lang w:eastAsia="en-US"/>
        </w:rPr>
        <w:t>§ 1</w:t>
      </w:r>
      <w:r w:rsidR="00A8448E" w:rsidRPr="00D73FE8">
        <w:rPr>
          <w:rFonts w:ascii="Arial" w:eastAsia="Calibri" w:hAnsi="Arial" w:cs="Arial"/>
          <w:b/>
          <w:bCs/>
          <w:lang w:eastAsia="en-US"/>
        </w:rPr>
        <w:t>5</w:t>
      </w:r>
    </w:p>
    <w:p w14:paraId="3FCB970B"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Odstąpienie od umowy</w:t>
      </w:r>
    </w:p>
    <w:p w14:paraId="309132A6" w14:textId="27D7B50C" w:rsidR="00B87DF7" w:rsidRPr="00D73FE8" w:rsidRDefault="00B87DF7">
      <w:pPr>
        <w:widowControl/>
        <w:numPr>
          <w:ilvl w:val="0"/>
          <w:numId w:val="32"/>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Zamawiający zastrzega sobie prawo do odstąpienia od umowy w przypadkach przewidzianych w Kodeksie cywilnym oraz Pzp, w szczególności z powodu okoliczności, o których mowa w art. 456 ust. 1 Pzp, a także jeżeli:</w:t>
      </w:r>
    </w:p>
    <w:p w14:paraId="260CA4FE" w14:textId="77777777" w:rsidR="00A671E3" w:rsidRPr="00D73FE8"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realizuje roboty budowlane, stanowiące przedmiot zamówienia, w sposób niezgodny z dokumentacją projektową, </w:t>
      </w:r>
      <w:r w:rsidR="00AB73E0" w:rsidRPr="00D73FE8">
        <w:rPr>
          <w:rFonts w:ascii="Arial" w:eastAsia="Calibri" w:hAnsi="Arial" w:cs="Arial"/>
          <w:lang w:eastAsia="en-US"/>
        </w:rPr>
        <w:t>STWIORB</w:t>
      </w:r>
      <w:r w:rsidRPr="00D73FE8">
        <w:rPr>
          <w:rFonts w:ascii="Arial" w:eastAsia="Calibri" w:hAnsi="Arial" w:cs="Arial"/>
          <w:lang w:eastAsia="en-US"/>
        </w:rPr>
        <w:t>, wskazaniami Zamawiającego, wskazaniami inspektora nadzoru inwestorskiego lub postanowieniami umowy pomimo dwukrotnego wezwania wykonawcy do zaniechania naruszeń i bezskutecznego upływu terminu wskazanego w tych wezwaniach</w:t>
      </w:r>
    </w:p>
    <w:p w14:paraId="4E226503" w14:textId="77777777" w:rsidR="00A671E3" w:rsidRPr="00D73FE8"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lang w:eastAsia="en-US"/>
        </w:rPr>
        <w:t xml:space="preserve">gdy Wykonawca nie rozpoczął robót budowlanych bez uzasadnionej przyczyny </w:t>
      </w:r>
      <w:r w:rsidRPr="00D73FE8">
        <w:rPr>
          <w:rFonts w:ascii="Arial" w:eastAsia="Calibri" w:hAnsi="Arial" w:cs="Arial"/>
          <w:color w:val="000000"/>
          <w:lang w:eastAsia="en-US"/>
        </w:rPr>
        <w:t xml:space="preserve">w okresie 10 dni od dnia </w:t>
      </w:r>
      <w:r w:rsidR="007422FA" w:rsidRPr="00D73FE8">
        <w:rPr>
          <w:rFonts w:ascii="Arial" w:eastAsia="Calibri" w:hAnsi="Arial" w:cs="Arial"/>
          <w:color w:val="000000"/>
          <w:lang w:eastAsia="en-US"/>
        </w:rPr>
        <w:t>przekazania mu placu budowy</w:t>
      </w:r>
      <w:r w:rsidRPr="00D73FE8">
        <w:rPr>
          <w:rFonts w:ascii="Arial" w:eastAsia="Calibri" w:hAnsi="Arial" w:cs="Arial"/>
          <w:color w:val="000000"/>
          <w:lang w:eastAsia="en-US"/>
        </w:rPr>
        <w:t xml:space="preserve"> i nie podjął ich w terminie wyznaczonym przez zamawiającego,</w:t>
      </w:r>
    </w:p>
    <w:p w14:paraId="188A0709" w14:textId="77777777" w:rsidR="00A671E3" w:rsidRPr="00D73FE8"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 xml:space="preserve">gdy zwłoka w wykonaniu przedmiotu zamówienia przekroczy 30 dni, </w:t>
      </w:r>
    </w:p>
    <w:p w14:paraId="023CA576" w14:textId="77777777" w:rsidR="00A671E3" w:rsidRPr="00D73FE8"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color w:val="000000"/>
          <w:lang w:eastAsia="en-US"/>
        </w:rPr>
      </w:pPr>
      <w:r w:rsidRPr="00D73FE8">
        <w:rPr>
          <w:rFonts w:ascii="Arial" w:eastAsia="Calibri" w:hAnsi="Arial" w:cs="Arial"/>
          <w:color w:val="000000"/>
          <w:lang w:eastAsia="en-US"/>
        </w:rPr>
        <w:t>gdy wykonawca bez zgody zamawiającego przerwał realizację robót i przerwa trwa dłużej niż 10 dni,</w:t>
      </w:r>
    </w:p>
    <w:p w14:paraId="6BA45464" w14:textId="3A471EF5" w:rsidR="00A671E3" w:rsidRPr="00D73FE8"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color w:val="000000"/>
          <w:lang w:eastAsia="en-US"/>
        </w:rPr>
        <w:t>gdy Wykonawca nie przekazał Zamawiającemu, w wyznaczonym</w:t>
      </w:r>
      <w:r w:rsidRPr="00D73FE8">
        <w:rPr>
          <w:rFonts w:ascii="Arial" w:eastAsia="Calibri" w:hAnsi="Arial" w:cs="Arial"/>
          <w:lang w:eastAsia="en-US"/>
        </w:rPr>
        <w:t xml:space="preserve"> terminie, dowodów ubezpieczenia, o którym mowa w § 1</w:t>
      </w:r>
      <w:r w:rsidR="00A8448E" w:rsidRPr="00D73FE8">
        <w:rPr>
          <w:rFonts w:ascii="Arial" w:eastAsia="Calibri" w:hAnsi="Arial" w:cs="Arial"/>
          <w:lang w:eastAsia="en-US"/>
        </w:rPr>
        <w:t>0</w:t>
      </w:r>
      <w:r w:rsidRPr="00D73FE8">
        <w:rPr>
          <w:rFonts w:ascii="Arial" w:eastAsia="Calibri" w:hAnsi="Arial" w:cs="Arial"/>
          <w:lang w:eastAsia="en-US"/>
        </w:rPr>
        <w:t xml:space="preserve"> lub nie zapewnił jego ciągłości w okresach wynikających z umowy,</w:t>
      </w:r>
    </w:p>
    <w:p w14:paraId="1A4666D6" w14:textId="77777777" w:rsidR="00A671E3" w:rsidRPr="00D73FE8"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wystąpiła konieczność co najmniej trzykrotnego dokonania przez Zamawiającego bezpośredniej zapłaty podwykonawcy lub dalszemu podwykonawcy,</w:t>
      </w:r>
    </w:p>
    <w:p w14:paraId="19E3D684" w14:textId="77777777" w:rsidR="00A671E3" w:rsidRPr="00D73FE8" w:rsidRDefault="00A671E3">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 przypadku wystąpienia okoliczności, o których mowa w art. 635 kodeksu cywilnego</w:t>
      </w:r>
      <w:r w:rsidR="00D9289F" w:rsidRPr="00D73FE8">
        <w:rPr>
          <w:rFonts w:ascii="Arial" w:eastAsia="Calibri" w:hAnsi="Arial" w:cs="Arial"/>
          <w:lang w:eastAsia="en-US"/>
        </w:rPr>
        <w:t>,</w:t>
      </w:r>
    </w:p>
    <w:p w14:paraId="54A95753" w14:textId="0F8307B0" w:rsidR="00D9289F" w:rsidRPr="00D73FE8" w:rsidRDefault="00D9289F">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 przypadku co najmniej dwukrotnego uchybienia obowiązkowi określonemu </w:t>
      </w:r>
      <w:r w:rsidRPr="00D73FE8">
        <w:rPr>
          <w:rFonts w:ascii="Arial" w:eastAsia="Calibri" w:hAnsi="Arial" w:cs="Arial"/>
          <w:lang w:eastAsia="en-US"/>
        </w:rPr>
        <w:br/>
        <w:t>w § 1</w:t>
      </w:r>
      <w:r w:rsidR="00A8448E" w:rsidRPr="00D73FE8">
        <w:rPr>
          <w:rFonts w:ascii="Arial" w:eastAsia="Calibri" w:hAnsi="Arial" w:cs="Arial"/>
          <w:lang w:eastAsia="en-US"/>
        </w:rPr>
        <w:t xml:space="preserve">2 </w:t>
      </w:r>
      <w:r w:rsidRPr="00D73FE8">
        <w:rPr>
          <w:rFonts w:ascii="Arial" w:eastAsia="Calibri" w:hAnsi="Arial" w:cs="Arial"/>
          <w:lang w:eastAsia="en-US"/>
        </w:rPr>
        <w:t>ust. 1,</w:t>
      </w:r>
    </w:p>
    <w:p w14:paraId="7F87EF07" w14:textId="687C968E" w:rsidR="00D9289F" w:rsidRPr="00D73FE8" w:rsidRDefault="00D9289F">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 przypadku co najmniej dwukrotnego niezłożenia oświadczeń, o których mowa</w:t>
      </w:r>
      <w:r w:rsidR="004240BF" w:rsidRPr="00D73FE8">
        <w:rPr>
          <w:rFonts w:ascii="Arial" w:eastAsia="Calibri" w:hAnsi="Arial" w:cs="Arial"/>
          <w:lang w:eastAsia="en-US"/>
        </w:rPr>
        <w:t xml:space="preserve"> w § 1</w:t>
      </w:r>
      <w:r w:rsidR="00A8448E" w:rsidRPr="00D73FE8">
        <w:rPr>
          <w:rFonts w:ascii="Arial" w:eastAsia="Calibri" w:hAnsi="Arial" w:cs="Arial"/>
          <w:lang w:eastAsia="en-US"/>
        </w:rPr>
        <w:t>2</w:t>
      </w:r>
      <w:r w:rsidR="004240BF" w:rsidRPr="00D73FE8">
        <w:rPr>
          <w:rFonts w:ascii="Arial" w:eastAsia="Calibri" w:hAnsi="Arial" w:cs="Arial"/>
          <w:lang w:eastAsia="en-US"/>
        </w:rPr>
        <w:t xml:space="preserve"> ust. 2 lub 5, pomimo powtórnego wezwania.</w:t>
      </w:r>
      <w:r w:rsidRPr="00D73FE8">
        <w:rPr>
          <w:rFonts w:ascii="Arial" w:eastAsia="Calibri" w:hAnsi="Arial" w:cs="Arial"/>
          <w:lang w:eastAsia="en-US"/>
        </w:rPr>
        <w:t xml:space="preserve"> </w:t>
      </w:r>
    </w:p>
    <w:p w14:paraId="524E031A" w14:textId="40C2A60F" w:rsidR="006042E8" w:rsidRPr="00D73FE8" w:rsidRDefault="006042E8">
      <w:pPr>
        <w:widowControl/>
        <w:numPr>
          <w:ilvl w:val="0"/>
          <w:numId w:val="33"/>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w razie utraty ważności ubezpieczenia, o którym mowa w § </w:t>
      </w:r>
      <w:r w:rsidR="002D4FFA" w:rsidRPr="00D73FE8">
        <w:rPr>
          <w:rFonts w:ascii="Arial" w:eastAsia="Calibri" w:hAnsi="Arial" w:cs="Arial"/>
          <w:lang w:eastAsia="en-US"/>
        </w:rPr>
        <w:t xml:space="preserve">10 </w:t>
      </w:r>
      <w:r w:rsidRPr="00D73FE8">
        <w:rPr>
          <w:rFonts w:ascii="Arial" w:eastAsia="Calibri" w:hAnsi="Arial" w:cs="Arial"/>
          <w:lang w:eastAsia="en-US"/>
        </w:rPr>
        <w:t xml:space="preserve">umowy, w przeciągu </w:t>
      </w:r>
      <w:r w:rsidR="002D4FFA" w:rsidRPr="00D73FE8">
        <w:rPr>
          <w:rFonts w:ascii="Arial" w:eastAsia="Calibri" w:hAnsi="Arial" w:cs="Arial"/>
          <w:lang w:eastAsia="en-US"/>
        </w:rPr>
        <w:t>10</w:t>
      </w:r>
      <w:r w:rsidRPr="00D73FE8">
        <w:rPr>
          <w:rFonts w:ascii="Arial" w:eastAsia="Calibri" w:hAnsi="Arial" w:cs="Arial"/>
          <w:lang w:eastAsia="en-US"/>
        </w:rPr>
        <w:t xml:space="preserve"> dni od dnia utraty ważności dotychczasowego ubezpieczenia, nie przedłoży nowej polisy ubezpieczeniowej.</w:t>
      </w:r>
    </w:p>
    <w:p w14:paraId="1F7D64EF" w14:textId="3CD4C304" w:rsidR="00B87DF7" w:rsidRPr="00D73FE8" w:rsidRDefault="00B87DF7">
      <w:pPr>
        <w:widowControl/>
        <w:numPr>
          <w:ilvl w:val="0"/>
          <w:numId w:val="32"/>
        </w:numPr>
        <w:suppressAutoHyphens w:val="0"/>
        <w:autoSpaceDE w:val="0"/>
        <w:autoSpaceDN w:val="0"/>
        <w:spacing w:after="0"/>
        <w:ind w:left="426" w:hanging="426"/>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 xml:space="preserve">W przypadkach określonych w ust. 1, odstąpienie od umowy może nastąpić </w:t>
      </w:r>
      <w:r w:rsidRPr="00D73FE8">
        <w:rPr>
          <w:rFonts w:ascii="Arial" w:eastAsia="Calibri" w:hAnsi="Arial" w:cs="Arial"/>
          <w:color w:val="000000" w:themeColor="text1"/>
          <w:lang w:eastAsia="en-US"/>
        </w:rPr>
        <w:br/>
        <w:t xml:space="preserve">w terminie 30 dni od powzięcia wiadomości o ich zaistnieniu. </w:t>
      </w:r>
    </w:p>
    <w:p w14:paraId="53F44BA7" w14:textId="77777777" w:rsidR="00A671E3" w:rsidRPr="00D73FE8" w:rsidRDefault="00A671E3">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Odstąpienie od umowy powinno nastąpić w formie pisemnej</w:t>
      </w:r>
      <w:r w:rsidR="004240BF" w:rsidRPr="00D73FE8">
        <w:rPr>
          <w:rFonts w:ascii="Arial" w:eastAsia="Calibri" w:hAnsi="Arial" w:cs="Arial"/>
          <w:lang w:eastAsia="en-US"/>
        </w:rPr>
        <w:t xml:space="preserve"> lub formie elektronicznej</w:t>
      </w:r>
      <w:r w:rsidRPr="00D73FE8">
        <w:rPr>
          <w:rFonts w:ascii="Arial" w:eastAsia="Calibri" w:hAnsi="Arial" w:cs="Arial"/>
          <w:lang w:eastAsia="en-US"/>
        </w:rPr>
        <w:t xml:space="preserve"> pod rygorem nieważności takiego odstąpienia i powinno zawierać uzasadnienie.</w:t>
      </w:r>
    </w:p>
    <w:p w14:paraId="5E071FBB" w14:textId="77777777" w:rsidR="00A671E3" w:rsidRPr="00D73FE8" w:rsidRDefault="00A671E3">
      <w:pPr>
        <w:widowControl/>
        <w:numPr>
          <w:ilvl w:val="0"/>
          <w:numId w:val="32"/>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 wypadku odstąpienia od umowy, Wykonawcę oraz Zamawiającego obciążają następujące obowiązki szczegółowe:</w:t>
      </w:r>
    </w:p>
    <w:p w14:paraId="52592F82" w14:textId="77777777" w:rsidR="00A671E3" w:rsidRPr="00D73FE8" w:rsidRDefault="00A671E3">
      <w:pPr>
        <w:widowControl/>
        <w:numPr>
          <w:ilvl w:val="0"/>
          <w:numId w:val="42"/>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lastRenderedPageBreak/>
        <w:t xml:space="preserve">w terminie </w:t>
      </w:r>
      <w:r w:rsidRPr="00D73FE8">
        <w:rPr>
          <w:rFonts w:ascii="Arial" w:eastAsia="Calibri" w:hAnsi="Arial" w:cs="Arial"/>
          <w:color w:val="000000"/>
        </w:rPr>
        <w:t xml:space="preserve">wspólnie uzgodnionym przez strony, ale nie dłuższym niż </w:t>
      </w:r>
      <w:r w:rsidRPr="00D73FE8">
        <w:rPr>
          <w:rFonts w:ascii="Arial" w:eastAsia="Calibri" w:hAnsi="Arial" w:cs="Arial"/>
          <w:lang w:eastAsia="en-US"/>
        </w:rPr>
        <w:t>14 dni od daty odstąpienia od umowy, Wykonawca, przy udziale Zamawiającego, sporządzi szczegółowy protokół inwentaryzacji robót w toku, według stanu na dzień odstąpienia.</w:t>
      </w:r>
    </w:p>
    <w:p w14:paraId="4280819E" w14:textId="77777777" w:rsidR="00A671E3" w:rsidRPr="00D73FE8" w:rsidRDefault="00A671E3">
      <w:pPr>
        <w:widowControl/>
        <w:numPr>
          <w:ilvl w:val="0"/>
          <w:numId w:val="42"/>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w:t>
      </w:r>
      <w:r w:rsidRPr="00D73FE8">
        <w:rPr>
          <w:rFonts w:ascii="Arial" w:eastAsia="Calibri" w:hAnsi="Arial" w:cs="Arial"/>
          <w:color w:val="000000"/>
        </w:rPr>
        <w:t xml:space="preserve">niezwłocznie, a najpóźniej w terminie 3 dni od dnia odstąpienia od umowy, </w:t>
      </w:r>
      <w:r w:rsidRPr="00D73FE8">
        <w:rPr>
          <w:rFonts w:ascii="Arial" w:eastAsia="Calibri" w:hAnsi="Arial" w:cs="Arial"/>
          <w:lang w:eastAsia="en-US"/>
        </w:rPr>
        <w:t xml:space="preserve">zabezpieczy przerwane roboty </w:t>
      </w:r>
      <w:r w:rsidR="0064481B" w:rsidRPr="00D73FE8">
        <w:rPr>
          <w:rFonts w:ascii="Arial" w:eastAsia="Calibri" w:hAnsi="Arial" w:cs="Arial"/>
          <w:lang w:eastAsia="en-US"/>
        </w:rPr>
        <w:t xml:space="preserve">w uzgodnieniu z inspektorem nadzoru </w:t>
      </w:r>
      <w:r w:rsidRPr="00D73FE8">
        <w:rPr>
          <w:rFonts w:ascii="Arial" w:eastAsia="Calibri" w:hAnsi="Arial" w:cs="Arial"/>
          <w:lang w:eastAsia="en-US"/>
        </w:rPr>
        <w:t>na koszt tej strony, z której winy nastąpiło odstąpienie od umowy.</w:t>
      </w:r>
    </w:p>
    <w:p w14:paraId="56F959BF" w14:textId="77777777" w:rsidR="00A671E3" w:rsidRPr="00D73FE8" w:rsidRDefault="00A671E3">
      <w:pPr>
        <w:widowControl/>
        <w:numPr>
          <w:ilvl w:val="0"/>
          <w:numId w:val="42"/>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color w:val="000000"/>
        </w:rPr>
        <w:t>Wykonawca w terminie 7 dni od dnia odstąpienia od umowy sporządzi wykaz materiałów według stanu na dzień odstąpienia od umowy, które nie mogą być wykorzystane przez Wykonawcę do realizacji innych robót nieobjętych umową,</w:t>
      </w:r>
    </w:p>
    <w:p w14:paraId="36F4DBF0" w14:textId="77777777" w:rsidR="00A671E3" w:rsidRPr="00D73FE8" w:rsidRDefault="00A671E3">
      <w:pPr>
        <w:widowControl/>
        <w:numPr>
          <w:ilvl w:val="0"/>
          <w:numId w:val="42"/>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 xml:space="preserve">Wykonawca </w:t>
      </w:r>
      <w:r w:rsidRPr="00D73FE8">
        <w:rPr>
          <w:rFonts w:ascii="Arial" w:eastAsia="Calibri" w:hAnsi="Arial" w:cs="Arial"/>
          <w:color w:val="000000"/>
        </w:rPr>
        <w:t>niezwłocznie, a najpóźniej w terminie 7 dni</w:t>
      </w:r>
      <w:r w:rsidR="0064481B" w:rsidRPr="00D73FE8">
        <w:rPr>
          <w:rFonts w:ascii="Arial" w:eastAsia="Calibri" w:hAnsi="Arial" w:cs="Arial"/>
          <w:color w:val="000000"/>
        </w:rPr>
        <w:t xml:space="preserve"> roboczych</w:t>
      </w:r>
      <w:r w:rsidRPr="00D73FE8">
        <w:rPr>
          <w:rFonts w:ascii="Arial" w:eastAsia="Calibri" w:hAnsi="Arial" w:cs="Arial"/>
          <w:color w:val="000000"/>
        </w:rPr>
        <w:t xml:space="preserve"> od daty odstąpienia od umowy, </w:t>
      </w:r>
      <w:r w:rsidRPr="00D73FE8">
        <w:rPr>
          <w:rFonts w:ascii="Arial" w:eastAsia="Calibri" w:hAnsi="Arial" w:cs="Arial"/>
          <w:lang w:eastAsia="en-US"/>
        </w:rPr>
        <w:t>zgłosi do odbioru roboty przerwane i roboty zabezpieczające.</w:t>
      </w:r>
    </w:p>
    <w:p w14:paraId="6AA66113" w14:textId="77777777" w:rsidR="00A671E3" w:rsidRPr="00D73FE8" w:rsidRDefault="00A671E3">
      <w:pPr>
        <w:widowControl/>
        <w:numPr>
          <w:ilvl w:val="0"/>
          <w:numId w:val="42"/>
        </w:numPr>
        <w:tabs>
          <w:tab w:val="left" w:pos="851"/>
        </w:tabs>
        <w:suppressAutoHyphens w:val="0"/>
        <w:autoSpaceDE w:val="0"/>
        <w:autoSpaceDN w:val="0"/>
        <w:spacing w:after="0"/>
        <w:ind w:left="851" w:hanging="425"/>
        <w:contextualSpacing/>
        <w:textAlignment w:val="auto"/>
        <w:rPr>
          <w:rFonts w:ascii="Arial" w:eastAsia="Calibri" w:hAnsi="Arial" w:cs="Arial"/>
          <w:lang w:eastAsia="en-US"/>
        </w:rPr>
      </w:pPr>
      <w:r w:rsidRPr="00D73FE8">
        <w:rPr>
          <w:rFonts w:ascii="Arial" w:eastAsia="Calibri" w:hAnsi="Arial" w:cs="Arial"/>
          <w:lang w:eastAsia="en-US"/>
        </w:rPr>
        <w:t>Wykonawca niezwłocznie, a najpóźniej w terminie 30 dni od daty odstąpienia od umowy, usunie z placu budowy urządzenia zaplecza przez niego dostarczone lub wzniesione.</w:t>
      </w:r>
    </w:p>
    <w:p w14:paraId="43D639A4" w14:textId="77777777" w:rsidR="00B87DF7" w:rsidRPr="00D73FE8" w:rsidRDefault="00B87DF7">
      <w:pPr>
        <w:widowControl/>
        <w:numPr>
          <w:ilvl w:val="0"/>
          <w:numId w:val="42"/>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natychmiast wstrzyma wykonywanie robót, poza mającymi na celu ochronę życia i własności, i zabezpieczy przerwane roboty oraz zabezpieczy teren budowy i opuścić go najpóźniej w terminie wskazanym pisemnie przez Zamawiającego.</w:t>
      </w:r>
    </w:p>
    <w:p w14:paraId="0C6E28B7" w14:textId="77777777" w:rsidR="00B87DF7" w:rsidRPr="00D73FE8" w:rsidRDefault="00B87DF7">
      <w:pPr>
        <w:widowControl/>
        <w:numPr>
          <w:ilvl w:val="0"/>
          <w:numId w:val="42"/>
        </w:numPr>
        <w:tabs>
          <w:tab w:val="left" w:pos="851"/>
        </w:tabs>
        <w:suppressAutoHyphens w:val="0"/>
        <w:autoSpaceDE w:val="0"/>
        <w:autoSpaceDN w:val="0"/>
        <w:spacing w:after="0"/>
        <w:ind w:left="851" w:hanging="425"/>
        <w:contextualSpacing/>
        <w:textAlignment w:val="auto"/>
        <w:rPr>
          <w:rFonts w:ascii="Arial" w:eastAsia="Calibri" w:hAnsi="Arial" w:cs="Arial"/>
          <w:color w:val="000000" w:themeColor="text1"/>
          <w:lang w:eastAsia="en-US"/>
        </w:rPr>
      </w:pPr>
      <w:r w:rsidRPr="00D73FE8">
        <w:rPr>
          <w:rFonts w:ascii="Arial" w:eastAsia="Calibri" w:hAnsi="Arial" w:cs="Arial"/>
          <w:color w:val="000000" w:themeColor="text1"/>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pisemnie przez Zamawiającego.</w:t>
      </w:r>
    </w:p>
    <w:p w14:paraId="0E63F694" w14:textId="77777777" w:rsidR="00A671E3" w:rsidRPr="00D73FE8" w:rsidRDefault="00A671E3">
      <w:pPr>
        <w:widowControl/>
        <w:numPr>
          <w:ilvl w:val="0"/>
          <w:numId w:val="32"/>
        </w:numPr>
        <w:suppressAutoHyphens w:val="0"/>
        <w:autoSpaceDE w:val="0"/>
        <w:autoSpaceDN w:val="0"/>
        <w:spacing w:after="0"/>
        <w:ind w:left="426" w:hanging="426"/>
        <w:contextualSpacing/>
        <w:textAlignment w:val="auto"/>
        <w:rPr>
          <w:rFonts w:ascii="Arial" w:hAnsi="Arial" w:cs="Arial"/>
          <w:color w:val="000000"/>
        </w:rPr>
      </w:pPr>
      <w:r w:rsidRPr="00D73FE8">
        <w:rPr>
          <w:rFonts w:ascii="Arial" w:hAnsi="Arial" w:cs="Arial"/>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D73FE8">
        <w:rPr>
          <w:rFonts w:ascii="Arial" w:hAnsi="Arial" w:cs="Arial"/>
          <w:color w:val="000000"/>
        </w:rPr>
        <w:t>w inny obiekt.</w:t>
      </w:r>
    </w:p>
    <w:p w14:paraId="2BF74C95" w14:textId="77777777" w:rsidR="00A671E3" w:rsidRPr="00D73FE8" w:rsidRDefault="00A671E3">
      <w:pPr>
        <w:widowControl/>
        <w:numPr>
          <w:ilvl w:val="0"/>
          <w:numId w:val="32"/>
        </w:numPr>
        <w:suppressAutoHyphens w:val="0"/>
        <w:autoSpaceDE w:val="0"/>
        <w:autoSpaceDN w:val="0"/>
        <w:spacing w:after="0"/>
        <w:ind w:left="426" w:hanging="426"/>
        <w:textAlignment w:val="auto"/>
        <w:rPr>
          <w:rFonts w:ascii="Arial" w:eastAsia="Calibri" w:hAnsi="Arial" w:cs="Arial"/>
          <w:lang w:eastAsia="en-US"/>
        </w:rPr>
      </w:pPr>
      <w:r w:rsidRPr="00D73FE8">
        <w:rPr>
          <w:rFonts w:ascii="Arial" w:eastAsia="Calibri" w:hAnsi="Arial" w:cs="Arial"/>
          <w:lang w:eastAsia="en-US"/>
        </w:rPr>
        <w:t>W przypadku braku współdziałania ze strony wykonawcy i niewykonywania przez niego obowiązków wynikających z ust. 4</w:t>
      </w:r>
      <w:r w:rsidR="00BF153E" w:rsidRPr="00D73FE8">
        <w:rPr>
          <w:rFonts w:ascii="Arial" w:eastAsia="Calibri" w:hAnsi="Arial" w:cs="Arial"/>
          <w:lang w:eastAsia="en-US"/>
        </w:rPr>
        <w:t xml:space="preserve"> </w:t>
      </w:r>
      <w:r w:rsidRPr="00D73FE8">
        <w:rPr>
          <w:rFonts w:ascii="Arial" w:eastAsia="Calibri" w:hAnsi="Arial" w:cs="Arial"/>
          <w:lang w:eastAsia="en-US"/>
        </w:rPr>
        <w:t>czynności te przeprowadzi lub zorganizuje zamawiający i obciąży ich kosztami wykonawcę.</w:t>
      </w:r>
    </w:p>
    <w:p w14:paraId="4941A82D"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lang w:eastAsia="en-US"/>
        </w:rPr>
      </w:pPr>
    </w:p>
    <w:p w14:paraId="76DD9B17" w14:textId="7B9BE958"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6</w:t>
      </w:r>
    </w:p>
    <w:p w14:paraId="2E93ABE8"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Zabezpieczenie należytego wykonania umowy</w:t>
      </w:r>
    </w:p>
    <w:p w14:paraId="7236A225" w14:textId="77777777" w:rsidR="00A671E3" w:rsidRPr="00D73FE8" w:rsidRDefault="00A671E3">
      <w:pPr>
        <w:widowControl/>
        <w:numPr>
          <w:ilvl w:val="0"/>
          <w:numId w:val="34"/>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przed zawarciem umowy wni</w:t>
      </w:r>
      <w:r w:rsidR="00E04DC3" w:rsidRPr="00D73FE8">
        <w:rPr>
          <w:rFonts w:ascii="Arial" w:eastAsia="Calibri" w:hAnsi="Arial" w:cs="Arial"/>
          <w:lang w:eastAsia="en-US"/>
        </w:rPr>
        <w:t>ósł</w:t>
      </w:r>
      <w:r w:rsidRPr="00D73FE8">
        <w:rPr>
          <w:rFonts w:ascii="Arial" w:eastAsia="Calibri" w:hAnsi="Arial" w:cs="Arial"/>
          <w:lang w:eastAsia="en-US"/>
        </w:rPr>
        <w:t xml:space="preserve"> zabezpieczenie należytego wykonania umowy w formie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xml:space="preserve">. w wysokości </w:t>
      </w:r>
      <w:r w:rsidRPr="00D73FE8">
        <w:rPr>
          <w:rFonts w:ascii="Arial" w:eastAsia="Calibri" w:hAnsi="Arial" w:cs="Arial"/>
          <w:b/>
          <w:bCs/>
          <w:lang w:eastAsia="en-US"/>
        </w:rPr>
        <w:t xml:space="preserve">5 % ceny brutto przedstawionej </w:t>
      </w:r>
      <w:r w:rsidR="000C234C" w:rsidRPr="00D73FE8">
        <w:rPr>
          <w:rFonts w:ascii="Arial" w:eastAsia="Calibri" w:hAnsi="Arial" w:cs="Arial"/>
          <w:b/>
          <w:bCs/>
          <w:lang w:eastAsia="en-US"/>
        </w:rPr>
        <w:br/>
      </w:r>
      <w:r w:rsidRPr="00D73FE8">
        <w:rPr>
          <w:rFonts w:ascii="Arial" w:eastAsia="Calibri" w:hAnsi="Arial" w:cs="Arial"/>
          <w:b/>
          <w:bCs/>
          <w:lang w:eastAsia="en-US"/>
        </w:rPr>
        <w:t>w ofercie</w:t>
      </w:r>
      <w:r w:rsidRPr="00D73FE8">
        <w:rPr>
          <w:rFonts w:ascii="Arial" w:eastAsia="Calibri" w:hAnsi="Arial" w:cs="Arial"/>
          <w:lang w:eastAsia="en-US"/>
        </w:rPr>
        <w:t>, co stanowi kwotę: ………………… złotych (słownie: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w:t>
      </w:r>
      <w:r w:rsidR="00E04DC3" w:rsidRPr="00D73FE8">
        <w:rPr>
          <w:rFonts w:ascii="Arial" w:eastAsia="Calibri" w:hAnsi="Arial" w:cs="Arial"/>
          <w:lang w:eastAsia="en-US"/>
        </w:rPr>
        <w:t>.</w:t>
      </w:r>
    </w:p>
    <w:p w14:paraId="34F74E7E" w14:textId="77777777" w:rsidR="00A671E3" w:rsidRPr="00D73FE8" w:rsidRDefault="00A671E3">
      <w:pPr>
        <w:widowControl/>
        <w:numPr>
          <w:ilvl w:val="0"/>
          <w:numId w:val="34"/>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Zabezpieczenie należytego wykonania umowy ma na celu zabezpieczenie </w:t>
      </w:r>
      <w:r w:rsidRPr="00D73FE8">
        <w:rPr>
          <w:rFonts w:ascii="Arial" w:eastAsia="Calibri" w:hAnsi="Arial" w:cs="Arial"/>
          <w:lang w:eastAsia="en-US"/>
        </w:rPr>
        <w:br/>
        <w:t xml:space="preserve">i ewentualne zaspokojenie roszczeń Zamawiającego z tytułu niewykonania lub nienależytego wykonania umowy przez Wykonawcę </w:t>
      </w:r>
      <w:r w:rsidRPr="00D73FE8">
        <w:rPr>
          <w:rFonts w:ascii="Arial" w:eastAsia="Calibri" w:hAnsi="Arial" w:cs="Arial"/>
          <w:color w:val="000000"/>
        </w:rPr>
        <w:t xml:space="preserve">oraz roszczeń z tytułu rękojmi za wady fizyczne lub gwarancji powstałych w </w:t>
      </w:r>
      <w:r w:rsidRPr="00D73FE8">
        <w:rPr>
          <w:rFonts w:ascii="Arial" w:eastAsia="Calibri" w:hAnsi="Arial" w:cs="Arial"/>
        </w:rPr>
        <w:t>okresie udzielonej gwarancji od dnia odbioru końcowego</w:t>
      </w:r>
      <w:r w:rsidRPr="00D73FE8">
        <w:rPr>
          <w:rFonts w:ascii="Arial" w:eastAsia="Calibri" w:hAnsi="Arial" w:cs="Arial"/>
          <w:lang w:eastAsia="en-US"/>
        </w:rPr>
        <w:t>.</w:t>
      </w:r>
    </w:p>
    <w:p w14:paraId="0E8B04BA" w14:textId="77777777" w:rsidR="00A671E3" w:rsidRPr="00D73FE8" w:rsidRDefault="00A671E3">
      <w:pPr>
        <w:widowControl/>
        <w:numPr>
          <w:ilvl w:val="0"/>
          <w:numId w:val="34"/>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Beneficjentem zabezpieczenia należytego wykonania umowy jest Zamawiający.</w:t>
      </w:r>
    </w:p>
    <w:p w14:paraId="06411BF4" w14:textId="77777777" w:rsidR="00A671E3" w:rsidRPr="00D73FE8" w:rsidRDefault="00A671E3">
      <w:pPr>
        <w:widowControl/>
        <w:numPr>
          <w:ilvl w:val="0"/>
          <w:numId w:val="34"/>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Koszty zabezpieczenia należytego wykonania umowy ponosi Wykonawca.</w:t>
      </w:r>
    </w:p>
    <w:p w14:paraId="0ADA24F4" w14:textId="77777777" w:rsidR="00A671E3" w:rsidRPr="00D73FE8" w:rsidRDefault="00A671E3">
      <w:pPr>
        <w:widowControl/>
        <w:numPr>
          <w:ilvl w:val="0"/>
          <w:numId w:val="34"/>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Wykonawca jest zobowiązany zapewnić, aby zabezpieczenie należytego wykonania umowy zachowało moc wiążącą w okresie wykonywania umowy oraz w okresie rękojmi za wady fizyczne</w:t>
      </w:r>
      <w:r w:rsidR="009B043A" w:rsidRPr="00D73FE8">
        <w:rPr>
          <w:rFonts w:ascii="Arial" w:eastAsia="Calibri" w:hAnsi="Arial" w:cs="Arial"/>
          <w:lang w:eastAsia="en-US"/>
        </w:rPr>
        <w:t xml:space="preserve"> i</w:t>
      </w:r>
      <w:r w:rsidRPr="00D73FE8">
        <w:rPr>
          <w:rFonts w:ascii="Arial" w:eastAsia="Calibri" w:hAnsi="Arial" w:cs="Arial"/>
          <w:lang w:eastAsia="en-US"/>
        </w:rPr>
        <w:t xml:space="preserve"> gwarancji.</w:t>
      </w:r>
    </w:p>
    <w:p w14:paraId="6DC858CA" w14:textId="77777777" w:rsidR="00A671E3" w:rsidRPr="00D73FE8" w:rsidRDefault="00A671E3">
      <w:pPr>
        <w:widowControl/>
        <w:numPr>
          <w:ilvl w:val="0"/>
          <w:numId w:val="34"/>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lastRenderedPageBreak/>
        <w:t>Kwota w wysokości ………………… złotych (słownie: ………………</w:t>
      </w:r>
      <w:proofErr w:type="gramStart"/>
      <w:r w:rsidRPr="00D73FE8">
        <w:rPr>
          <w:rFonts w:ascii="Arial" w:eastAsia="Calibri" w:hAnsi="Arial" w:cs="Arial"/>
          <w:lang w:eastAsia="en-US"/>
        </w:rPr>
        <w:t>…….</w:t>
      </w:r>
      <w:proofErr w:type="gramEnd"/>
      <w:r w:rsidRPr="00D73FE8">
        <w:rPr>
          <w:rFonts w:ascii="Arial" w:eastAsia="Calibri" w:hAnsi="Arial" w:cs="Arial"/>
          <w:lang w:eastAsia="en-US"/>
        </w:rPr>
        <w:t>.), stanowiąca 70% zabezpieczenia należytego wykonania umowy, zostanie zwrócona w terminie 30 dni od dnia podpisania protokołu odbioru końcowego robót.</w:t>
      </w:r>
    </w:p>
    <w:p w14:paraId="3A032768" w14:textId="77777777" w:rsidR="009B043A" w:rsidRPr="00D73FE8" w:rsidRDefault="00A671E3">
      <w:pPr>
        <w:widowControl/>
        <w:numPr>
          <w:ilvl w:val="0"/>
          <w:numId w:val="34"/>
        </w:numPr>
        <w:suppressAutoHyphens w:val="0"/>
        <w:autoSpaceDE w:val="0"/>
        <w:autoSpaceDN w:val="0"/>
        <w:spacing w:after="0"/>
        <w:ind w:left="426"/>
        <w:contextualSpacing/>
        <w:textAlignment w:val="auto"/>
        <w:rPr>
          <w:rFonts w:ascii="Arial" w:eastAsia="Calibri" w:hAnsi="Arial" w:cs="Arial"/>
          <w:color w:val="000000"/>
          <w:lang w:eastAsia="en-US"/>
        </w:rPr>
      </w:pPr>
      <w:r w:rsidRPr="00D73FE8">
        <w:rPr>
          <w:rFonts w:ascii="Arial" w:eastAsia="Calibri" w:hAnsi="Arial" w:cs="Arial"/>
          <w:color w:val="000000"/>
        </w:rPr>
        <w:t>Kwota pozostawiona na zabezpieczenie roszczeń z tytułu rękojmi za wady fizyczne lub gwarancji wynosząca 30% wartości zabezpieczenia należytego wykonania umowy, wynosząca ………………… złotych (słownie: ………………</w:t>
      </w:r>
      <w:proofErr w:type="gramStart"/>
      <w:r w:rsidRPr="00D73FE8">
        <w:rPr>
          <w:rFonts w:ascii="Arial" w:eastAsia="Calibri" w:hAnsi="Arial" w:cs="Arial"/>
          <w:color w:val="000000"/>
        </w:rPr>
        <w:t>…….</w:t>
      </w:r>
      <w:proofErr w:type="gramEnd"/>
      <w:r w:rsidRPr="00D73FE8">
        <w:rPr>
          <w:rFonts w:ascii="Arial" w:eastAsia="Calibri" w:hAnsi="Arial" w:cs="Arial"/>
          <w:color w:val="000000"/>
        </w:rPr>
        <w:t xml:space="preserve">.), zostanie zwrócona nie później niż w 15 </w:t>
      </w:r>
      <w:r w:rsidRPr="00D73FE8">
        <w:rPr>
          <w:rFonts w:ascii="Arial" w:eastAsia="Calibri" w:hAnsi="Arial" w:cs="Arial"/>
        </w:rPr>
        <w:t xml:space="preserve">dniu po upływie </w:t>
      </w:r>
      <w:r w:rsidR="00EF6850" w:rsidRPr="00D73FE8">
        <w:rPr>
          <w:rFonts w:ascii="Arial" w:eastAsia="Calibri" w:hAnsi="Arial" w:cs="Arial"/>
        </w:rPr>
        <w:t xml:space="preserve">60 </w:t>
      </w:r>
      <w:r w:rsidRPr="00D73FE8">
        <w:rPr>
          <w:rFonts w:ascii="Arial" w:eastAsia="Calibri" w:hAnsi="Arial" w:cs="Arial"/>
        </w:rPr>
        <w:t>miesięcy od dnia odbioru.</w:t>
      </w:r>
    </w:p>
    <w:p w14:paraId="260B9B85" w14:textId="77777777" w:rsidR="00A671E3" w:rsidRPr="00D73FE8" w:rsidRDefault="00A671E3">
      <w:pPr>
        <w:widowControl/>
        <w:numPr>
          <w:ilvl w:val="0"/>
          <w:numId w:val="34"/>
        </w:numPr>
        <w:suppressAutoHyphens w:val="0"/>
        <w:autoSpaceDE w:val="0"/>
        <w:autoSpaceDN w:val="0"/>
        <w:spacing w:after="0"/>
        <w:ind w:left="426"/>
        <w:contextualSpacing/>
        <w:textAlignment w:val="auto"/>
        <w:rPr>
          <w:rFonts w:ascii="Arial" w:eastAsia="Calibri" w:hAnsi="Arial" w:cs="Arial"/>
          <w:color w:val="000000"/>
          <w:lang w:eastAsia="en-US"/>
        </w:rPr>
      </w:pPr>
      <w:r w:rsidRPr="00D73FE8">
        <w:rPr>
          <w:rFonts w:ascii="Arial" w:hAnsi="Arial" w:cs="Arial"/>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sidRPr="00D73FE8">
        <w:rPr>
          <w:rFonts w:ascii="Arial" w:hAnsi="Arial" w:cs="Arial"/>
        </w:rPr>
        <w:t>cie</w:t>
      </w:r>
      <w:r w:rsidR="00493F2B" w:rsidRPr="00D73FE8">
        <w:rPr>
          <w:rFonts w:ascii="Arial" w:hAnsi="Arial" w:cs="Arial"/>
        </w:rPr>
        <w:t xml:space="preserve"> lub nie wykonał obowiązków wynikających z rękojmi za wady fizyczne lub gwarancji lub wykonał je nienależycie (w szczególności nie usunął stwierdzonych wad lub usterek)</w:t>
      </w:r>
      <w:r w:rsidRPr="00D73FE8">
        <w:rPr>
          <w:rFonts w:ascii="Arial" w:hAnsi="Arial" w:cs="Arial"/>
        </w:rPr>
        <w:t xml:space="preserve">. </w:t>
      </w:r>
    </w:p>
    <w:p w14:paraId="265A15E2" w14:textId="77777777" w:rsidR="00A671E3" w:rsidRPr="00D73FE8" w:rsidRDefault="00A671E3">
      <w:pPr>
        <w:widowControl/>
        <w:numPr>
          <w:ilvl w:val="0"/>
          <w:numId w:val="34"/>
        </w:numPr>
        <w:suppressAutoHyphens w:val="0"/>
        <w:autoSpaceDE w:val="0"/>
        <w:autoSpaceDN w:val="0"/>
        <w:spacing w:after="0"/>
        <w:ind w:left="426"/>
        <w:contextualSpacing/>
        <w:textAlignment w:val="auto"/>
        <w:rPr>
          <w:rFonts w:ascii="Arial" w:eastAsia="Calibri" w:hAnsi="Arial" w:cs="Arial"/>
          <w:lang w:eastAsia="en-US"/>
        </w:rPr>
      </w:pPr>
      <w:r w:rsidRPr="00D73FE8">
        <w:rPr>
          <w:rFonts w:ascii="Arial" w:hAnsi="Arial" w:cs="Arial"/>
          <w:bCs/>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9064D66" w14:textId="77777777" w:rsidR="00A671E3" w:rsidRPr="00D73FE8" w:rsidRDefault="00A671E3">
      <w:pPr>
        <w:widowControl/>
        <w:numPr>
          <w:ilvl w:val="0"/>
          <w:numId w:val="34"/>
        </w:numPr>
        <w:suppressAutoHyphens w:val="0"/>
        <w:autoSpaceDE w:val="0"/>
        <w:autoSpaceDN w:val="0"/>
        <w:spacing w:after="0"/>
        <w:ind w:left="426"/>
        <w:contextualSpacing/>
        <w:textAlignment w:val="auto"/>
        <w:rPr>
          <w:rFonts w:ascii="Arial" w:eastAsia="Calibri" w:hAnsi="Arial" w:cs="Arial"/>
          <w:color w:val="000000"/>
          <w:lang w:eastAsia="en-US"/>
        </w:rPr>
      </w:pPr>
      <w:r w:rsidRPr="00D73FE8">
        <w:rPr>
          <w:rFonts w:ascii="Arial" w:eastAsia="Calibri" w:hAnsi="Arial" w:cs="Arial"/>
          <w:color w:val="000000"/>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31D43B24" w14:textId="77777777" w:rsidR="00A671E3" w:rsidRPr="00D73FE8" w:rsidRDefault="00A671E3">
      <w:pPr>
        <w:widowControl/>
        <w:numPr>
          <w:ilvl w:val="0"/>
          <w:numId w:val="34"/>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Jeżeli nie zajd</w:t>
      </w:r>
      <w:r w:rsidR="00493F2B" w:rsidRPr="00D73FE8">
        <w:rPr>
          <w:rFonts w:ascii="Arial" w:eastAsia="Calibri" w:hAnsi="Arial" w:cs="Arial"/>
          <w:lang w:eastAsia="en-US"/>
        </w:rPr>
        <w:t>ą przesłanki</w:t>
      </w:r>
      <w:r w:rsidRPr="00D73FE8">
        <w:rPr>
          <w:rFonts w:ascii="Arial" w:eastAsia="Calibri" w:hAnsi="Arial" w:cs="Arial"/>
          <w:lang w:eastAsia="en-US"/>
        </w:rPr>
        <w:t xml:space="preserve"> </w:t>
      </w:r>
      <w:r w:rsidR="00493F2B" w:rsidRPr="00D73FE8">
        <w:rPr>
          <w:rFonts w:ascii="Arial" w:eastAsia="Calibri" w:hAnsi="Arial" w:cs="Arial"/>
          <w:lang w:eastAsia="en-US"/>
        </w:rPr>
        <w:t xml:space="preserve">zatrzymania zabezpieczenia </w:t>
      </w:r>
      <w:r w:rsidRPr="00D73FE8">
        <w:rPr>
          <w:rFonts w:ascii="Arial" w:eastAsia="Calibri" w:hAnsi="Arial" w:cs="Arial"/>
          <w:lang w:eastAsia="en-US"/>
        </w:rPr>
        <w:t xml:space="preserve">podlega ono zwrotowi Wykonawcy odpowiednio w całości lub w części </w:t>
      </w:r>
      <w:r w:rsidR="00493F2B" w:rsidRPr="00D73FE8">
        <w:rPr>
          <w:rFonts w:ascii="Arial" w:eastAsia="Calibri" w:hAnsi="Arial" w:cs="Arial"/>
          <w:lang w:eastAsia="en-US"/>
        </w:rPr>
        <w:t xml:space="preserve">po upływie </w:t>
      </w:r>
      <w:r w:rsidRPr="00D73FE8">
        <w:rPr>
          <w:rFonts w:ascii="Arial" w:eastAsia="Calibri" w:hAnsi="Arial" w:cs="Arial"/>
          <w:lang w:eastAsia="en-US"/>
        </w:rPr>
        <w:t>termin</w:t>
      </w:r>
      <w:r w:rsidR="00493F2B" w:rsidRPr="00D73FE8">
        <w:rPr>
          <w:rFonts w:ascii="Arial" w:eastAsia="Calibri" w:hAnsi="Arial" w:cs="Arial"/>
          <w:lang w:eastAsia="en-US"/>
        </w:rPr>
        <w:t>ów</w:t>
      </w:r>
      <w:r w:rsidRPr="00D73FE8">
        <w:rPr>
          <w:rFonts w:ascii="Arial" w:eastAsia="Calibri" w:hAnsi="Arial" w:cs="Arial"/>
          <w:lang w:eastAsia="en-US"/>
        </w:rPr>
        <w:t>, o których mowa w ust. 6 i 7.</w:t>
      </w:r>
    </w:p>
    <w:p w14:paraId="4871C1A2" w14:textId="77777777" w:rsidR="00BB3B8F" w:rsidRPr="00D73FE8" w:rsidRDefault="00A671E3">
      <w:pPr>
        <w:widowControl/>
        <w:numPr>
          <w:ilvl w:val="0"/>
          <w:numId w:val="34"/>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2349A20A" w14:textId="1655595B" w:rsidR="00BB3B8F" w:rsidRPr="00D73FE8" w:rsidRDefault="00BB3B8F">
      <w:pPr>
        <w:widowControl/>
        <w:numPr>
          <w:ilvl w:val="0"/>
          <w:numId w:val="34"/>
        </w:numPr>
        <w:suppressAutoHyphens w:val="0"/>
        <w:autoSpaceDE w:val="0"/>
        <w:autoSpaceDN w:val="0"/>
        <w:spacing w:after="0"/>
        <w:ind w:left="426" w:hanging="426"/>
        <w:contextualSpacing/>
        <w:textAlignment w:val="auto"/>
        <w:rPr>
          <w:rFonts w:ascii="Arial" w:eastAsia="Calibri" w:hAnsi="Arial" w:cs="Arial"/>
          <w:lang w:eastAsia="en-US"/>
        </w:rPr>
      </w:pPr>
      <w:r w:rsidRPr="00D73FE8">
        <w:rPr>
          <w:rFonts w:ascii="Arial" w:eastAsia="Calibri" w:hAnsi="Arial" w:cs="Arial"/>
          <w:lang w:eastAsia="en-US"/>
        </w:rPr>
        <w:t xml:space="preserve">W sytuacji, gdy wystąpi konieczność przedłużenia terminu realizacji umowy, </w:t>
      </w:r>
      <w:r w:rsidR="00EF7617" w:rsidRPr="00D73FE8">
        <w:rPr>
          <w:rFonts w:ascii="Arial" w:eastAsia="Calibri" w:hAnsi="Arial" w:cs="Arial"/>
          <w:lang w:eastAsia="en-US"/>
        </w:rPr>
        <w:br/>
      </w:r>
      <w:r w:rsidRPr="00D73FE8">
        <w:rPr>
          <w:rFonts w:ascii="Arial" w:eastAsia="Calibri" w:hAnsi="Arial" w:cs="Arial"/>
          <w:lang w:eastAsia="en-US"/>
        </w:rPr>
        <w:t>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4C71CFDD" w14:textId="0C384B0B"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1</w:t>
      </w:r>
      <w:r w:rsidR="00A8448E" w:rsidRPr="00D73FE8">
        <w:rPr>
          <w:rFonts w:ascii="Arial" w:eastAsia="Calibri" w:hAnsi="Arial" w:cs="Arial"/>
          <w:b/>
          <w:bCs/>
          <w:lang w:eastAsia="en-US"/>
        </w:rPr>
        <w:t>7</w:t>
      </w:r>
    </w:p>
    <w:p w14:paraId="45403BE8"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Zmiany umowy</w:t>
      </w:r>
    </w:p>
    <w:p w14:paraId="4C471F54" w14:textId="77777777" w:rsidR="00A671E3" w:rsidRPr="00D73FE8" w:rsidRDefault="00A671E3">
      <w:pPr>
        <w:pStyle w:val="Jasnalistaakcent51"/>
        <w:widowControl/>
        <w:numPr>
          <w:ilvl w:val="0"/>
          <w:numId w:val="35"/>
        </w:numPr>
        <w:suppressAutoHyphens w:val="0"/>
        <w:autoSpaceDE w:val="0"/>
        <w:autoSpaceDN w:val="0"/>
        <w:spacing w:after="0"/>
        <w:ind w:left="426" w:hanging="426"/>
        <w:textAlignment w:val="auto"/>
        <w:rPr>
          <w:rFonts w:ascii="Arial" w:eastAsia="Calibri" w:hAnsi="Arial" w:cs="Arial"/>
          <w:sz w:val="22"/>
          <w:szCs w:val="22"/>
          <w:lang w:eastAsia="en-US"/>
        </w:rPr>
      </w:pPr>
      <w:r w:rsidRPr="00D73FE8">
        <w:rPr>
          <w:rFonts w:ascii="Arial" w:eastAsia="Calibri" w:hAnsi="Arial" w:cs="Arial"/>
          <w:sz w:val="22"/>
          <w:szCs w:val="22"/>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5F89B081" w14:textId="77777777" w:rsidR="00A671E3" w:rsidRPr="00D73FE8" w:rsidRDefault="00A671E3">
      <w:pPr>
        <w:pStyle w:val="Jasnalistaakcent51"/>
        <w:widowControl/>
        <w:numPr>
          <w:ilvl w:val="1"/>
          <w:numId w:val="32"/>
        </w:numPr>
        <w:suppressAutoHyphens w:val="0"/>
        <w:autoSpaceDE w:val="0"/>
        <w:autoSpaceDN w:val="0"/>
        <w:spacing w:after="0"/>
        <w:ind w:left="709" w:hanging="425"/>
        <w:textAlignment w:val="auto"/>
        <w:rPr>
          <w:rFonts w:ascii="Arial" w:hAnsi="Arial" w:cs="Arial"/>
          <w:sz w:val="22"/>
          <w:szCs w:val="22"/>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w:t>
      </w:r>
      <w:r w:rsidRPr="00D73FE8">
        <w:rPr>
          <w:rFonts w:ascii="Arial" w:eastAsia="Calibri" w:hAnsi="Arial" w:cs="Arial"/>
          <w:sz w:val="22"/>
          <w:szCs w:val="22"/>
          <w:lang w:eastAsia="en-US"/>
        </w:rPr>
        <w:lastRenderedPageBreak/>
        <w:t>przy czym przedłużenie terminu realizacji zamówienia nastąpi o liczbę dni, odpowiadającą okresowi występowania okoliczności siły wyższej;</w:t>
      </w:r>
    </w:p>
    <w:p w14:paraId="404540A5" w14:textId="77777777" w:rsidR="00A671E3" w:rsidRPr="00D73FE8" w:rsidRDefault="00A671E3">
      <w:pPr>
        <w:pStyle w:val="Jasnalistaakcent51"/>
        <w:widowControl/>
        <w:numPr>
          <w:ilvl w:val="1"/>
          <w:numId w:val="32"/>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D73FE8">
        <w:rPr>
          <w:rFonts w:ascii="Arial" w:eastAsia="Calibri" w:hAnsi="Arial" w:cs="Arial"/>
          <w:sz w:val="22"/>
          <w:szCs w:val="22"/>
          <w:lang w:eastAsia="en-US"/>
        </w:rPr>
        <w:t>eksploatorów</w:t>
      </w:r>
      <w:proofErr w:type="spellEnd"/>
      <w:r w:rsidRPr="00D73FE8">
        <w:rPr>
          <w:rFonts w:ascii="Arial" w:eastAsia="Calibri" w:hAnsi="Arial" w:cs="Arial"/>
          <w:sz w:val="22"/>
          <w:szCs w:val="22"/>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sidRPr="00D73FE8">
        <w:rPr>
          <w:rFonts w:ascii="Arial" w:eastAsia="Calibri" w:hAnsi="Arial" w:cs="Arial"/>
          <w:sz w:val="22"/>
          <w:szCs w:val="22"/>
          <w:lang w:eastAsia="en-US"/>
        </w:rPr>
        <w:t>a</w:t>
      </w:r>
      <w:r w:rsidRPr="00D73FE8">
        <w:rPr>
          <w:rFonts w:ascii="Arial" w:eastAsia="Calibri" w:hAnsi="Arial" w:cs="Arial"/>
          <w:sz w:val="22"/>
          <w:szCs w:val="22"/>
          <w:lang w:eastAsia="en-US"/>
        </w:rPr>
        <w:t xml:space="preserve"> robót budowlanych;</w:t>
      </w:r>
    </w:p>
    <w:p w14:paraId="3BCDD67A" w14:textId="196180A0" w:rsidR="00A671E3" w:rsidRPr="00D73FE8" w:rsidRDefault="00A671E3">
      <w:pPr>
        <w:pStyle w:val="Jasnalistaakcent51"/>
        <w:widowControl/>
        <w:numPr>
          <w:ilvl w:val="1"/>
          <w:numId w:val="32"/>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sz w:val="22"/>
          <w:szCs w:val="22"/>
          <w:lang w:eastAsia="en-US"/>
        </w:rPr>
        <w:t xml:space="preserve"> </w:t>
      </w: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o którym mowa w § 2 ust. 1, może nastąpić w przypadku wystąpienia kolizji z instalacjami nieujawnionymi w dokumentacji projektowej, lub innymi robotami prowadzonymi przez innego wykonawcę, przy czym przedłużenie terminu realizacji zamówienia nastąpi o liczbę dni niezbędną Wykonawcy na usunięcie kolizji z instalacjami nieujawnionymi w dokumentacji projektowej lub o liczbę dni niezbędnych do wykonania robót przez innego wykonawcę – o ile usunięcie kolizji wymagać będzie przedłużenia terminu realizacji;</w:t>
      </w:r>
    </w:p>
    <w:p w14:paraId="62A9ECAC" w14:textId="3ADD3415" w:rsidR="00A671E3" w:rsidRPr="00D73FE8" w:rsidRDefault="00A671E3">
      <w:pPr>
        <w:pStyle w:val="Jasnalistaakcent51"/>
        <w:widowControl/>
        <w:numPr>
          <w:ilvl w:val="1"/>
          <w:numId w:val="32"/>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w:t>
      </w:r>
      <w:r w:rsidR="00C9613A" w:rsidRPr="00D73FE8">
        <w:rPr>
          <w:rFonts w:ascii="Arial" w:eastAsia="Calibri" w:hAnsi="Arial" w:cs="Arial"/>
          <w:sz w:val="22"/>
          <w:szCs w:val="22"/>
          <w:lang w:eastAsia="en-US"/>
        </w:rPr>
        <w:t>1</w:t>
      </w:r>
      <w:r w:rsidRPr="00D73FE8">
        <w:rPr>
          <w:rFonts w:ascii="Arial" w:eastAsia="Calibri" w:hAnsi="Arial" w:cs="Arial"/>
          <w:sz w:val="22"/>
          <w:szCs w:val="22"/>
          <w:lang w:eastAsia="en-US"/>
        </w:rPr>
        <w:t xml:space="preserve"> do umowy oraz zwiększeniem wynagrodzenia Wykonawcy, o którym mowa w § 3 ust. 1;</w:t>
      </w:r>
    </w:p>
    <w:p w14:paraId="2BE960F8" w14:textId="77777777" w:rsidR="00A671E3" w:rsidRPr="00D73FE8" w:rsidRDefault="00A671E3">
      <w:pPr>
        <w:pStyle w:val="Jasnalistaakcent51"/>
        <w:widowControl/>
        <w:numPr>
          <w:ilvl w:val="1"/>
          <w:numId w:val="32"/>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przedłużenie terminu realizacji zamówienia</w:t>
      </w:r>
      <w:r w:rsidRPr="00D73FE8">
        <w:rPr>
          <w:rFonts w:ascii="Arial" w:eastAsia="Calibri" w:hAnsi="Arial" w:cs="Arial"/>
          <w:sz w:val="22"/>
          <w:szCs w:val="22"/>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 </w:t>
      </w:r>
    </w:p>
    <w:p w14:paraId="3339E5CF" w14:textId="77777777" w:rsidR="00A671E3" w:rsidRPr="00D73FE8" w:rsidRDefault="00A671E3">
      <w:pPr>
        <w:pStyle w:val="Jasnalistaakcent51"/>
        <w:widowControl/>
        <w:numPr>
          <w:ilvl w:val="1"/>
          <w:numId w:val="32"/>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przedłużenia terminu realizacji zamówienia</w:t>
      </w:r>
      <w:r w:rsidRPr="00D73FE8">
        <w:rPr>
          <w:rFonts w:ascii="Arial" w:eastAsia="Calibri" w:hAnsi="Arial" w:cs="Arial"/>
          <w:sz w:val="22"/>
          <w:szCs w:val="22"/>
          <w:lang w:eastAsia="en-US"/>
        </w:rPr>
        <w:t>, o którym mowa w § 2 ust.1, może nastąpić w zakresie niezbędnym do wykonania robót zleconych na podstawie art. 455 ust. 1 pkt 1, 3, 4 lub ust. 2 ustawy Prawo zamówień publicznych,</w:t>
      </w:r>
    </w:p>
    <w:p w14:paraId="4F31F643" w14:textId="77777777" w:rsidR="00A671E3" w:rsidRPr="00D73FE8" w:rsidRDefault="00B14460">
      <w:pPr>
        <w:pStyle w:val="Jasnalistaakcent51"/>
        <w:widowControl/>
        <w:numPr>
          <w:ilvl w:val="1"/>
          <w:numId w:val="32"/>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zmiana terminu wykonania zamówienia lub zakresu świadczeń lub sposobu wykonywania zamówienia</w:t>
      </w:r>
      <w:r w:rsidRPr="00D73FE8">
        <w:rPr>
          <w:rFonts w:ascii="Arial" w:eastAsia="Calibri" w:hAnsi="Arial" w:cs="Arial"/>
          <w:sz w:val="22"/>
          <w:szCs w:val="22"/>
          <w:lang w:eastAsia="en-US"/>
        </w:rPr>
        <w:t xml:space="preserve"> może nastąpić w przypadku </w:t>
      </w:r>
      <w:r w:rsidR="00A671E3" w:rsidRPr="00D73FE8">
        <w:rPr>
          <w:rFonts w:ascii="Arial" w:eastAsia="Calibri" w:hAnsi="Arial" w:cs="Arial"/>
          <w:sz w:val="22"/>
          <w:szCs w:val="22"/>
          <w:lang w:eastAsia="en-US"/>
        </w:rPr>
        <w:t xml:space="preserve">zmiany powszechnie obowiązujących przepisów prawa w zakresie mającym bezpośredni wpływ na </w:t>
      </w:r>
      <w:r w:rsidRPr="00D73FE8">
        <w:rPr>
          <w:rFonts w:ascii="Arial" w:eastAsia="Calibri" w:hAnsi="Arial" w:cs="Arial"/>
          <w:sz w:val="22"/>
          <w:szCs w:val="22"/>
          <w:lang w:eastAsia="en-US"/>
        </w:rPr>
        <w:t xml:space="preserve">termin </w:t>
      </w:r>
      <w:r w:rsidR="00A671E3" w:rsidRPr="00D73FE8">
        <w:rPr>
          <w:rFonts w:ascii="Arial" w:eastAsia="Calibri" w:hAnsi="Arial" w:cs="Arial"/>
          <w:sz w:val="22"/>
          <w:szCs w:val="22"/>
          <w:lang w:eastAsia="en-US"/>
        </w:rPr>
        <w:t>realizacj</w:t>
      </w:r>
      <w:r w:rsidRPr="00D73FE8">
        <w:rPr>
          <w:rFonts w:ascii="Arial" w:eastAsia="Calibri" w:hAnsi="Arial" w:cs="Arial"/>
          <w:sz w:val="22"/>
          <w:szCs w:val="22"/>
          <w:lang w:eastAsia="en-US"/>
        </w:rPr>
        <w:t>i</w:t>
      </w:r>
      <w:r w:rsidR="00A671E3" w:rsidRPr="00D73FE8">
        <w:rPr>
          <w:rFonts w:ascii="Arial" w:eastAsia="Calibri" w:hAnsi="Arial" w:cs="Arial"/>
          <w:sz w:val="22"/>
          <w:szCs w:val="22"/>
          <w:lang w:eastAsia="en-US"/>
        </w:rPr>
        <w:t xml:space="preserve"> przedmiotu zamówienia lub </w:t>
      </w:r>
      <w:r w:rsidRPr="00D73FE8">
        <w:rPr>
          <w:rFonts w:ascii="Arial" w:eastAsia="Calibri" w:hAnsi="Arial" w:cs="Arial"/>
          <w:sz w:val="22"/>
          <w:szCs w:val="22"/>
          <w:lang w:eastAsia="en-US"/>
        </w:rPr>
        <w:t xml:space="preserve">zakres </w:t>
      </w:r>
      <w:r w:rsidR="00A671E3" w:rsidRPr="00D73FE8">
        <w:rPr>
          <w:rFonts w:ascii="Arial" w:eastAsia="Calibri" w:hAnsi="Arial" w:cs="Arial"/>
          <w:sz w:val="22"/>
          <w:szCs w:val="22"/>
          <w:lang w:eastAsia="en-US"/>
        </w:rPr>
        <w:t>świadcze</w:t>
      </w:r>
      <w:r w:rsidRPr="00D73FE8">
        <w:rPr>
          <w:rFonts w:ascii="Arial" w:eastAsia="Calibri" w:hAnsi="Arial" w:cs="Arial"/>
          <w:sz w:val="22"/>
          <w:szCs w:val="22"/>
          <w:lang w:eastAsia="en-US"/>
        </w:rPr>
        <w:t>ń</w:t>
      </w:r>
      <w:r w:rsidR="00A671E3" w:rsidRPr="00D73FE8">
        <w:rPr>
          <w:rFonts w:ascii="Arial" w:eastAsia="Calibri" w:hAnsi="Arial" w:cs="Arial"/>
          <w:sz w:val="22"/>
          <w:szCs w:val="22"/>
          <w:lang w:eastAsia="en-US"/>
        </w:rPr>
        <w:t xml:space="preserve"> stron umowy</w:t>
      </w:r>
      <w:r w:rsidRPr="00D73FE8">
        <w:rPr>
          <w:rFonts w:ascii="Arial" w:eastAsia="Calibri" w:hAnsi="Arial" w:cs="Arial"/>
          <w:sz w:val="22"/>
          <w:szCs w:val="22"/>
          <w:lang w:eastAsia="en-US"/>
        </w:rPr>
        <w:t xml:space="preserve"> lub sposób jej wykonywania</w:t>
      </w:r>
      <w:r w:rsidR="00A671E3" w:rsidRPr="00D73FE8">
        <w:rPr>
          <w:rFonts w:ascii="Arial" w:eastAsia="Calibri" w:hAnsi="Arial" w:cs="Arial"/>
          <w:sz w:val="22"/>
          <w:szCs w:val="22"/>
          <w:lang w:eastAsia="en-US"/>
        </w:rPr>
        <w:t>,</w:t>
      </w:r>
    </w:p>
    <w:p w14:paraId="4AC14DCB" w14:textId="77777777" w:rsidR="00A671E3" w:rsidRPr="00D73FE8" w:rsidRDefault="00A671E3">
      <w:pPr>
        <w:widowControl/>
        <w:numPr>
          <w:ilvl w:val="1"/>
          <w:numId w:val="32"/>
        </w:numPr>
        <w:suppressAutoHyphens w:val="0"/>
        <w:autoSpaceDE w:val="0"/>
        <w:autoSpaceDN w:val="0"/>
        <w:spacing w:after="0"/>
        <w:ind w:left="709" w:hanging="425"/>
        <w:contextualSpacing/>
        <w:textAlignment w:val="auto"/>
        <w:rPr>
          <w:rFonts w:ascii="Arial" w:eastAsia="Calibri" w:hAnsi="Arial" w:cs="Arial"/>
          <w:lang w:eastAsia="en-US"/>
        </w:rPr>
      </w:pPr>
      <w:r w:rsidRPr="00D73FE8">
        <w:rPr>
          <w:rFonts w:ascii="Arial" w:eastAsia="Calibri" w:hAnsi="Arial" w:cs="Arial"/>
          <w:b/>
          <w:bCs/>
          <w:lang w:eastAsia="en-US"/>
        </w:rPr>
        <w:t>zmiany sposobu rozliczania Umowy lub dokonywania płatności na rzecz Wykonawcy</w:t>
      </w:r>
      <w:r w:rsidRPr="00D73FE8">
        <w:rPr>
          <w:rFonts w:ascii="Arial" w:eastAsia="Calibri" w:hAnsi="Arial" w:cs="Arial"/>
          <w:lang w:eastAsia="en-US"/>
        </w:rPr>
        <w:t xml:space="preserve"> </w:t>
      </w:r>
      <w:r w:rsidR="00B14460" w:rsidRPr="00D73FE8">
        <w:rPr>
          <w:rFonts w:ascii="Arial" w:eastAsia="Calibri" w:hAnsi="Arial" w:cs="Arial"/>
          <w:lang w:eastAsia="en-US"/>
        </w:rPr>
        <w:t xml:space="preserve">może nastąpić </w:t>
      </w:r>
      <w:r w:rsidRPr="00D73FE8">
        <w:rPr>
          <w:rFonts w:ascii="Arial" w:eastAsia="Calibri" w:hAnsi="Arial" w:cs="Arial"/>
          <w:lang w:eastAsia="en-US"/>
        </w:rPr>
        <w:t>wskutek zaistnienia przyczyn organizacyjnych lub finansowych leżących po stronie Zamawiającego</w:t>
      </w:r>
      <w:r w:rsidR="00EF5E39" w:rsidRPr="00D73FE8">
        <w:rPr>
          <w:rFonts w:ascii="Arial" w:eastAsia="Calibri" w:hAnsi="Arial" w:cs="Arial"/>
          <w:lang w:eastAsia="en-US"/>
        </w:rPr>
        <w:t xml:space="preserve">, w szczególności wynikających ze </w:t>
      </w:r>
      <w:r w:rsidR="00EF5E39" w:rsidRPr="00D73FE8">
        <w:rPr>
          <w:rFonts w:ascii="Arial" w:eastAsia="Calibri" w:hAnsi="Arial" w:cs="Arial"/>
          <w:lang w:eastAsia="en-US"/>
        </w:rPr>
        <w:lastRenderedPageBreak/>
        <w:t>zmiany zasad płatności programów lub funduszy lub innych źródeł finansowania inwestycji objętej niniejszą umową,</w:t>
      </w:r>
    </w:p>
    <w:p w14:paraId="74D23C56" w14:textId="77777777" w:rsidR="00B14460" w:rsidRPr="00D73FE8" w:rsidRDefault="00B14460">
      <w:pPr>
        <w:pStyle w:val="Jasnalistaakcent51"/>
        <w:widowControl/>
        <w:numPr>
          <w:ilvl w:val="1"/>
          <w:numId w:val="32"/>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zmiana terminu wykonania zamówienia lub zakresu świadczeń lub sposobu wykonywania zamówienia</w:t>
      </w:r>
      <w:r w:rsidRPr="00D73FE8">
        <w:rPr>
          <w:rFonts w:ascii="Arial" w:eastAsia="Calibri" w:hAnsi="Arial" w:cs="Arial"/>
          <w:sz w:val="22"/>
          <w:szCs w:val="22"/>
          <w:lang w:eastAsia="en-US"/>
        </w:rPr>
        <w:t xml:space="preserve"> może nastąpić </w:t>
      </w:r>
      <w:r w:rsidRPr="00D73FE8">
        <w:rPr>
          <w:rFonts w:ascii="Arial" w:hAnsi="Arial" w:cs="Arial"/>
          <w:color w:val="000000"/>
          <w:sz w:val="22"/>
          <w:szCs w:val="22"/>
        </w:rPr>
        <w:t xml:space="preserve">o ile </w:t>
      </w:r>
      <w:r w:rsidR="00A671E3" w:rsidRPr="00D73FE8">
        <w:rPr>
          <w:rFonts w:ascii="Arial" w:hAnsi="Arial" w:cs="Arial"/>
          <w:color w:val="000000"/>
          <w:sz w:val="22"/>
          <w:szCs w:val="22"/>
        </w:rPr>
        <w:t>będą konieczne do zagwarantowania zgodności umowy z wchodzącymi w życie po terminie składania ofert lub po zawarciu umowy przepisami prawa w szczególności przepisami o podatku od towarów i usług w zakresie wynikającym z tych przepisów</w:t>
      </w:r>
      <w:bookmarkStart w:id="6" w:name="_Hlk53051676"/>
      <w:r w:rsidRPr="00D73FE8">
        <w:rPr>
          <w:rFonts w:ascii="Arial" w:hAnsi="Arial" w:cs="Arial"/>
          <w:color w:val="000000"/>
          <w:sz w:val="22"/>
          <w:szCs w:val="22"/>
        </w:rPr>
        <w:t>;</w:t>
      </w:r>
    </w:p>
    <w:p w14:paraId="4061960B" w14:textId="77777777" w:rsidR="00A933E1" w:rsidRPr="00D73FE8" w:rsidRDefault="00B14460">
      <w:pPr>
        <w:pStyle w:val="Jasnalistaakcent51"/>
        <w:widowControl/>
        <w:numPr>
          <w:ilvl w:val="1"/>
          <w:numId w:val="32"/>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eastAsia="Calibri" w:hAnsi="Arial" w:cs="Arial"/>
          <w:b/>
          <w:bCs/>
          <w:sz w:val="22"/>
          <w:szCs w:val="22"/>
          <w:lang w:eastAsia="en-US"/>
        </w:rPr>
        <w:t xml:space="preserve">zmiana terminu wykonania zamówienia lub zakresu świadczeń lub sposobu wykonywania zamówienia </w:t>
      </w:r>
      <w:r w:rsidRPr="00D73FE8">
        <w:rPr>
          <w:rFonts w:ascii="Arial" w:eastAsia="Calibri" w:hAnsi="Arial" w:cs="Arial"/>
          <w:sz w:val="22"/>
          <w:szCs w:val="22"/>
          <w:lang w:eastAsia="en-US"/>
        </w:rPr>
        <w:t>może nastąpić w przypadku konieczności wykonania robót nieujętych w dokumentacji projektowej</w:t>
      </w:r>
      <w:r w:rsidR="00A933E1" w:rsidRPr="00D73FE8">
        <w:rPr>
          <w:rFonts w:ascii="Arial" w:eastAsia="Calibri" w:hAnsi="Arial" w:cs="Arial"/>
          <w:sz w:val="22"/>
          <w:szCs w:val="22"/>
          <w:lang w:eastAsia="en-US"/>
        </w:rPr>
        <w:t>,</w:t>
      </w:r>
    </w:p>
    <w:p w14:paraId="7AC605ED" w14:textId="34905C77" w:rsidR="00A933E1" w:rsidRPr="00D73FE8" w:rsidRDefault="00A933E1">
      <w:pPr>
        <w:pStyle w:val="Jasnalistaakcent51"/>
        <w:widowControl/>
        <w:numPr>
          <w:ilvl w:val="1"/>
          <w:numId w:val="32"/>
        </w:numPr>
        <w:suppressAutoHyphens w:val="0"/>
        <w:autoSpaceDE w:val="0"/>
        <w:autoSpaceDN w:val="0"/>
        <w:spacing w:after="0"/>
        <w:ind w:left="709" w:hanging="425"/>
        <w:textAlignment w:val="auto"/>
        <w:rPr>
          <w:rFonts w:ascii="Arial" w:eastAsia="Calibri" w:hAnsi="Arial" w:cs="Arial"/>
          <w:sz w:val="22"/>
          <w:szCs w:val="22"/>
          <w:lang w:eastAsia="en-US"/>
        </w:rPr>
      </w:pPr>
      <w:r w:rsidRPr="00D73FE8">
        <w:rPr>
          <w:rFonts w:ascii="Arial" w:hAnsi="Arial" w:cs="Arial"/>
          <w:b/>
          <w:bCs/>
          <w:sz w:val="22"/>
          <w:szCs w:val="22"/>
          <w:lang w:eastAsia="en-US"/>
        </w:rPr>
        <w:t>zmiana wysokości wynagrodzenia wypłaconego w poszczególnych transzach</w:t>
      </w:r>
      <w:r w:rsidRPr="00D73FE8">
        <w:rPr>
          <w:rFonts w:ascii="Arial" w:hAnsi="Arial" w:cs="Arial"/>
          <w:sz w:val="22"/>
          <w:szCs w:val="22"/>
          <w:lang w:eastAsia="en-US"/>
        </w:rPr>
        <w:t xml:space="preserve"> rozliczeniowych ulegnie zmianie w sytuacji, gdy konieczne będzie dostosowanie tych wysokości do warunków wynikających z promesy BGK w celu zapewnienia zgodności z umowy z treścią tej promesy</w:t>
      </w:r>
      <w:r w:rsidR="00EF43BA" w:rsidRPr="00D73FE8">
        <w:rPr>
          <w:rFonts w:ascii="Arial" w:hAnsi="Arial" w:cs="Arial"/>
          <w:sz w:val="22"/>
          <w:szCs w:val="22"/>
          <w:lang w:eastAsia="en-US"/>
        </w:rPr>
        <w:t>.</w:t>
      </w:r>
    </w:p>
    <w:p w14:paraId="69642A3C" w14:textId="462386CE" w:rsidR="00EF43BA" w:rsidRPr="00D73FE8" w:rsidRDefault="00EF43BA">
      <w:pPr>
        <w:pStyle w:val="m8069290857866364993gmail-text-justify"/>
        <w:numPr>
          <w:ilvl w:val="0"/>
          <w:numId w:val="35"/>
        </w:numPr>
        <w:shd w:val="clear" w:color="auto" w:fill="FFFFFF"/>
        <w:spacing w:before="0" w:beforeAutospacing="0" w:after="0" w:afterAutospacing="0" w:line="276" w:lineRule="auto"/>
        <w:ind w:left="426" w:hanging="426"/>
        <w:jc w:val="both"/>
        <w:rPr>
          <w:rFonts w:ascii="Arial" w:hAnsi="Arial" w:cs="Arial"/>
          <w:b/>
          <w:bCs/>
          <w:color w:val="000000"/>
          <w:sz w:val="22"/>
          <w:szCs w:val="22"/>
        </w:rPr>
      </w:pPr>
      <w:r w:rsidRPr="00D73FE8">
        <w:rPr>
          <w:rFonts w:ascii="Arial" w:eastAsiaTheme="minorHAnsi" w:hAnsi="Arial" w:cs="Arial"/>
          <w:b/>
          <w:bCs/>
          <w:sz w:val="22"/>
          <w:szCs w:val="22"/>
          <w:lang w:eastAsia="en-US"/>
        </w:rPr>
        <w:t xml:space="preserve">Zamawiający przewiduje również zmianę umowy: </w:t>
      </w:r>
    </w:p>
    <w:p w14:paraId="42B538BB" w14:textId="77777777" w:rsidR="00EF43BA" w:rsidRPr="00D73FE8" w:rsidRDefault="00EF43BA">
      <w:pPr>
        <w:pStyle w:val="Akapitzlist"/>
        <w:numPr>
          <w:ilvl w:val="2"/>
          <w:numId w:val="48"/>
        </w:numPr>
        <w:autoSpaceDE w:val="0"/>
        <w:autoSpaceDN w:val="0"/>
        <w:spacing w:after="0"/>
        <w:ind w:left="709" w:hanging="283"/>
        <w:jc w:val="both"/>
        <w:rPr>
          <w:rFonts w:ascii="Arial" w:eastAsiaTheme="minorHAnsi" w:hAnsi="Arial" w:cs="Arial"/>
          <w:lang w:eastAsia="en-US"/>
        </w:rPr>
      </w:pPr>
      <w:r w:rsidRPr="00D73FE8">
        <w:rPr>
          <w:rFonts w:ascii="Arial" w:eastAsiaTheme="minorHAnsi" w:hAnsi="Arial" w:cs="Arial"/>
          <w:lang w:eastAsia="en-US"/>
        </w:rPr>
        <w:t>w odniesieniu do zakresu lub sposobu świadczenia Wykonawcy,</w:t>
      </w:r>
    </w:p>
    <w:p w14:paraId="3D4E3E38" w14:textId="77777777" w:rsidR="00EF43BA" w:rsidRPr="00D73FE8" w:rsidRDefault="00EF43BA">
      <w:pPr>
        <w:pStyle w:val="Akapitzlist"/>
        <w:numPr>
          <w:ilvl w:val="2"/>
          <w:numId w:val="48"/>
        </w:numPr>
        <w:autoSpaceDE w:val="0"/>
        <w:autoSpaceDN w:val="0"/>
        <w:spacing w:after="0"/>
        <w:ind w:left="709" w:hanging="283"/>
        <w:jc w:val="both"/>
        <w:rPr>
          <w:rFonts w:ascii="Arial" w:eastAsiaTheme="minorHAnsi" w:hAnsi="Arial" w:cs="Arial"/>
          <w:lang w:eastAsia="en-US"/>
        </w:rPr>
      </w:pPr>
      <w:r w:rsidRPr="00D73FE8">
        <w:rPr>
          <w:rFonts w:ascii="Arial" w:eastAsiaTheme="minorHAnsi" w:hAnsi="Arial" w:cs="Arial"/>
          <w:lang w:eastAsia="en-US"/>
        </w:rPr>
        <w:t>w zakresie wynagrodzenia Wykonawcy będącą konsekwencją zmian zakresu lub sposobu świadczenia Wykonawcy,</w:t>
      </w:r>
    </w:p>
    <w:p w14:paraId="4FED77CD" w14:textId="77777777" w:rsidR="003474A8" w:rsidRPr="00D73FE8" w:rsidRDefault="00EF43BA">
      <w:pPr>
        <w:pStyle w:val="Akapitzlist"/>
        <w:numPr>
          <w:ilvl w:val="2"/>
          <w:numId w:val="48"/>
        </w:numPr>
        <w:autoSpaceDE w:val="0"/>
        <w:autoSpaceDN w:val="0"/>
        <w:spacing w:after="0"/>
        <w:ind w:left="709" w:hanging="283"/>
        <w:jc w:val="both"/>
        <w:rPr>
          <w:rFonts w:ascii="Arial" w:eastAsiaTheme="minorHAnsi" w:hAnsi="Arial" w:cs="Arial"/>
          <w:lang w:eastAsia="en-US"/>
        </w:rPr>
      </w:pPr>
      <w:r w:rsidRPr="00D73FE8">
        <w:rPr>
          <w:rFonts w:ascii="Arial" w:eastAsiaTheme="minorHAnsi" w:hAnsi="Arial" w:cs="Arial"/>
          <w:lang w:eastAsia="en-US"/>
        </w:rPr>
        <w:t xml:space="preserve">w odniesieniu do terminu jej wykonania </w:t>
      </w:r>
    </w:p>
    <w:p w14:paraId="7DB5AD7A" w14:textId="11F74ED1" w:rsidR="00EF43BA" w:rsidRPr="00D73FE8" w:rsidRDefault="00EF43BA" w:rsidP="003474A8">
      <w:pPr>
        <w:autoSpaceDE w:val="0"/>
        <w:autoSpaceDN w:val="0"/>
        <w:spacing w:after="0"/>
        <w:ind w:left="426"/>
        <w:rPr>
          <w:rFonts w:ascii="Arial" w:eastAsiaTheme="minorHAnsi" w:hAnsi="Arial" w:cs="Arial"/>
          <w:i/>
          <w:iCs/>
          <w:lang w:eastAsia="en-US"/>
        </w:rPr>
      </w:pPr>
      <w:r w:rsidRPr="00D73FE8">
        <w:rPr>
          <w:rFonts w:ascii="Arial" w:eastAsiaTheme="minorHAnsi" w:hAnsi="Arial" w:cs="Arial"/>
          <w:i/>
          <w:iCs/>
          <w:lang w:eastAsia="en-US"/>
        </w:rPr>
        <w:t>- w zakresie w jakim będzie to niezbędne lub potrzebne do dostosowania umowy w tym sposobu wykonywania robót budowlanych do zmian ustawy Prawo budowlane, które wejdą w życie podczas trwania umowy.</w:t>
      </w:r>
    </w:p>
    <w:p w14:paraId="2CFA8B00" w14:textId="6089E7E6" w:rsidR="00107EDE" w:rsidRPr="00D73FE8" w:rsidRDefault="00107EDE">
      <w:pPr>
        <w:pStyle w:val="Jasnalistaakcent51"/>
        <w:widowControl/>
        <w:numPr>
          <w:ilvl w:val="0"/>
          <w:numId w:val="35"/>
        </w:numPr>
        <w:suppressAutoHyphens w:val="0"/>
        <w:autoSpaceDE w:val="0"/>
        <w:autoSpaceDN w:val="0"/>
        <w:spacing w:after="0"/>
        <w:ind w:left="426" w:hanging="426"/>
        <w:textAlignment w:val="auto"/>
        <w:rPr>
          <w:rFonts w:ascii="Arial" w:eastAsia="Calibri" w:hAnsi="Arial" w:cs="Arial"/>
          <w:sz w:val="22"/>
          <w:szCs w:val="22"/>
          <w:lang w:eastAsia="en-US"/>
        </w:rPr>
      </w:pPr>
      <w:r w:rsidRPr="00D73FE8">
        <w:rPr>
          <w:rFonts w:ascii="Arial" w:eastAsiaTheme="minorHAnsi" w:hAnsi="Arial" w:cs="Arial"/>
          <w:sz w:val="22"/>
          <w:szCs w:val="22"/>
          <w:lang w:eastAsia="en-US"/>
        </w:rPr>
        <w:t>Zamawiający przewiduje także możliwość zmiany umowy poprzez</w:t>
      </w:r>
      <w:r w:rsidR="00791C83" w:rsidRPr="00D73FE8">
        <w:rPr>
          <w:rFonts w:ascii="Arial" w:eastAsiaTheme="minorHAnsi" w:hAnsi="Arial" w:cs="Arial"/>
          <w:sz w:val="22"/>
          <w:szCs w:val="22"/>
          <w:lang w:eastAsia="en-US"/>
        </w:rPr>
        <w:t xml:space="preserve"> </w:t>
      </w:r>
      <w:r w:rsidRPr="00D73FE8">
        <w:rPr>
          <w:rFonts w:ascii="Arial" w:eastAsiaTheme="minorHAnsi" w:hAnsi="Arial" w:cs="Arial"/>
          <w:sz w:val="22"/>
          <w:szCs w:val="22"/>
          <w:lang w:eastAsia="en-US"/>
        </w:rPr>
        <w:t>całkowitą rezygnację z zaliczki, o której mowa w § 5</w:t>
      </w:r>
      <w:r w:rsidRPr="00D73FE8">
        <w:rPr>
          <w:rFonts w:ascii="Arial" w:eastAsiaTheme="minorHAnsi" w:hAnsi="Arial" w:cs="Arial"/>
          <w:sz w:val="22"/>
          <w:szCs w:val="22"/>
          <w:vertAlign w:val="superscript"/>
          <w:lang w:eastAsia="en-US"/>
        </w:rPr>
        <w:t>1</w:t>
      </w:r>
      <w:r w:rsidRPr="00D73FE8">
        <w:rPr>
          <w:rFonts w:ascii="Arial" w:eastAsiaTheme="minorHAnsi" w:hAnsi="Arial" w:cs="Arial"/>
          <w:sz w:val="22"/>
          <w:szCs w:val="22"/>
          <w:lang w:eastAsia="en-US"/>
        </w:rPr>
        <w:t xml:space="preserve"> Umowy i wprowadzenie jednej płatności końcowej - </w:t>
      </w:r>
      <w:r w:rsidRPr="00D73FE8">
        <w:rPr>
          <w:rFonts w:ascii="Arial" w:eastAsiaTheme="minorHAnsi" w:hAnsi="Arial" w:cs="Arial"/>
          <w:i/>
          <w:iCs/>
          <w:sz w:val="22"/>
          <w:szCs w:val="22"/>
          <w:lang w:eastAsia="en-US"/>
        </w:rPr>
        <w:t>jeśli Wykonawca złoży wniosek o całkowitą rezygnację z zaliczki.</w:t>
      </w:r>
    </w:p>
    <w:bookmarkEnd w:id="6"/>
    <w:p w14:paraId="7E0E843C" w14:textId="77777777" w:rsidR="00A671E3" w:rsidRPr="00D73FE8" w:rsidRDefault="00A671E3">
      <w:pPr>
        <w:widowControl/>
        <w:numPr>
          <w:ilvl w:val="0"/>
          <w:numId w:val="35"/>
        </w:numPr>
        <w:suppressAutoHyphens w:val="0"/>
        <w:adjustRightInd/>
        <w:spacing w:after="0"/>
        <w:ind w:left="426" w:hanging="426"/>
        <w:contextualSpacing/>
        <w:textAlignment w:val="auto"/>
        <w:rPr>
          <w:rFonts w:ascii="Arial" w:eastAsia="Calibri" w:hAnsi="Arial" w:cs="Arial"/>
          <w:color w:val="000000"/>
        </w:rPr>
      </w:pPr>
      <w:r w:rsidRPr="00D73FE8">
        <w:rPr>
          <w:rFonts w:ascii="Arial" w:eastAsia="Calibri" w:hAnsi="Arial" w:cs="Arial"/>
          <w:color w:val="000000"/>
        </w:rPr>
        <w:t xml:space="preserve">Wszelkie zmiany umowy wymagają pod rygorem nieważności formy pisemnej </w:t>
      </w:r>
      <w:r w:rsidRPr="00D73FE8">
        <w:rPr>
          <w:rFonts w:ascii="Arial" w:eastAsia="Calibri" w:hAnsi="Arial" w:cs="Arial"/>
          <w:color w:val="000000"/>
        </w:rPr>
        <w:br/>
        <w:t>i podpisania przez obydwie strony umowy.</w:t>
      </w:r>
    </w:p>
    <w:p w14:paraId="0DF3F66C" w14:textId="77777777" w:rsidR="00A671E3" w:rsidRPr="00D73FE8" w:rsidRDefault="00A671E3">
      <w:pPr>
        <w:widowControl/>
        <w:numPr>
          <w:ilvl w:val="0"/>
          <w:numId w:val="35"/>
        </w:numPr>
        <w:suppressAutoHyphens w:val="0"/>
        <w:adjustRightInd/>
        <w:spacing w:after="0"/>
        <w:ind w:left="426" w:hanging="426"/>
        <w:contextualSpacing/>
        <w:textAlignment w:val="auto"/>
        <w:rPr>
          <w:rFonts w:ascii="Arial" w:eastAsia="Calibri" w:hAnsi="Arial" w:cs="Arial"/>
          <w:color w:val="000000"/>
        </w:rPr>
      </w:pPr>
      <w:r w:rsidRPr="00D73FE8">
        <w:rPr>
          <w:rFonts w:ascii="Arial" w:eastAsia="Calibri" w:hAnsi="Arial" w:cs="Arial"/>
          <w:color w:val="000000"/>
        </w:rPr>
        <w:t xml:space="preserve">Z wnioskiem o zmianę umowy może wystąpić zarówno Wykonawca, jak </w:t>
      </w:r>
      <w:r w:rsidRPr="00D73FE8">
        <w:rPr>
          <w:rFonts w:ascii="Arial" w:eastAsia="Calibri" w:hAnsi="Arial" w:cs="Arial"/>
          <w:color w:val="000000"/>
        </w:rPr>
        <w:br/>
        <w:t>i Zamawiający.</w:t>
      </w:r>
    </w:p>
    <w:p w14:paraId="63415431" w14:textId="77777777" w:rsidR="00A671E3" w:rsidRPr="00D73FE8" w:rsidRDefault="00A671E3">
      <w:pPr>
        <w:pStyle w:val="m8069290857866364993gmail-text-justify"/>
        <w:numPr>
          <w:ilvl w:val="0"/>
          <w:numId w:val="35"/>
        </w:numPr>
        <w:shd w:val="clear" w:color="auto" w:fill="FFFFFF"/>
        <w:spacing w:before="0" w:beforeAutospacing="0" w:after="0" w:afterAutospacing="0" w:line="276" w:lineRule="auto"/>
        <w:ind w:left="426" w:hanging="426"/>
        <w:jc w:val="both"/>
        <w:rPr>
          <w:rFonts w:ascii="Arial" w:hAnsi="Arial" w:cs="Arial"/>
          <w:color w:val="000000"/>
          <w:sz w:val="22"/>
          <w:szCs w:val="22"/>
        </w:rPr>
      </w:pPr>
      <w:r w:rsidRPr="00D73FE8">
        <w:rPr>
          <w:rFonts w:ascii="Arial" w:hAnsi="Arial" w:cs="Arial"/>
          <w:color w:val="000000"/>
          <w:sz w:val="22"/>
          <w:szCs w:val="22"/>
        </w:rPr>
        <w:t>Wszystkie powyższe postanowienia stanowią katalog zmian, na które Zamawiający może wyrazić zgodę. Nie stanowią one jednak zobowiązania do wyrażenia takiej zgody.</w:t>
      </w:r>
    </w:p>
    <w:p w14:paraId="2D429BC0" w14:textId="77777777" w:rsidR="00D37375" w:rsidRPr="00D73FE8" w:rsidRDefault="00D37375" w:rsidP="00D37375">
      <w:pPr>
        <w:pStyle w:val="m8069290857866364993gmail-text-justify"/>
        <w:shd w:val="clear" w:color="auto" w:fill="FFFFFF"/>
        <w:spacing w:before="0" w:beforeAutospacing="0" w:after="0" w:afterAutospacing="0" w:line="276" w:lineRule="auto"/>
        <w:jc w:val="both"/>
        <w:rPr>
          <w:rFonts w:ascii="Arial" w:hAnsi="Arial" w:cs="Arial"/>
          <w:color w:val="000000"/>
          <w:sz w:val="22"/>
          <w:szCs w:val="22"/>
        </w:rPr>
      </w:pPr>
    </w:p>
    <w:p w14:paraId="63DFB73A" w14:textId="00AECC47" w:rsidR="00D37375" w:rsidRPr="00D73FE8" w:rsidRDefault="00D37375" w:rsidP="00D37375">
      <w:pPr>
        <w:widowControl/>
        <w:suppressAutoHyphens w:val="0"/>
        <w:autoSpaceDE w:val="0"/>
        <w:autoSpaceDN w:val="0"/>
        <w:spacing w:after="0"/>
        <w:jc w:val="center"/>
        <w:rPr>
          <w:rFonts w:ascii="Arial" w:eastAsia="Calibri" w:hAnsi="Arial" w:cs="Arial"/>
          <w:b/>
          <w:bCs/>
          <w:lang w:eastAsia="en-US"/>
        </w:rPr>
      </w:pPr>
      <w:r w:rsidRPr="00D73FE8">
        <w:rPr>
          <w:rFonts w:ascii="Arial" w:eastAsia="Calibri" w:hAnsi="Arial" w:cs="Arial"/>
          <w:b/>
          <w:bCs/>
          <w:lang w:eastAsia="en-US"/>
        </w:rPr>
        <w:t>§ 18</w:t>
      </w:r>
    </w:p>
    <w:p w14:paraId="18852515" w14:textId="77777777" w:rsidR="00D37375" w:rsidRPr="00D73FE8" w:rsidRDefault="00D37375" w:rsidP="00D37375">
      <w:pPr>
        <w:widowControl/>
        <w:suppressAutoHyphens w:val="0"/>
        <w:autoSpaceDE w:val="0"/>
        <w:autoSpaceDN w:val="0"/>
        <w:spacing w:after="0"/>
        <w:jc w:val="center"/>
        <w:rPr>
          <w:rFonts w:ascii="Arial" w:eastAsia="Calibri" w:hAnsi="Arial" w:cs="Arial"/>
          <w:b/>
          <w:bCs/>
          <w:color w:val="000000"/>
          <w:lang w:eastAsia="en-US"/>
        </w:rPr>
      </w:pPr>
      <w:r w:rsidRPr="00D73FE8">
        <w:rPr>
          <w:rFonts w:ascii="Arial" w:eastAsia="Calibri" w:hAnsi="Arial" w:cs="Arial"/>
          <w:b/>
          <w:bCs/>
          <w:color w:val="000000"/>
          <w:lang w:eastAsia="en-US"/>
        </w:rPr>
        <w:t>Klauzula waloryzacyjna</w:t>
      </w:r>
    </w:p>
    <w:p w14:paraId="599E5637" w14:textId="77777777" w:rsidR="0017177B" w:rsidRPr="00D73FE8" w:rsidRDefault="0017177B">
      <w:pPr>
        <w:pStyle w:val="Akapitzlist"/>
        <w:numPr>
          <w:ilvl w:val="0"/>
          <w:numId w:val="50"/>
        </w:numPr>
        <w:spacing w:after="0" w:line="240" w:lineRule="auto"/>
        <w:jc w:val="both"/>
        <w:rPr>
          <w:rFonts w:ascii="Arial" w:hAnsi="Arial" w:cs="Arial"/>
          <w:color w:val="000000"/>
        </w:rPr>
      </w:pPr>
      <w:r w:rsidRPr="00D73FE8">
        <w:rPr>
          <w:rFonts w:ascii="Arial" w:hAnsi="Arial" w:cs="Arial"/>
          <w:color w:val="000000"/>
        </w:rPr>
        <w:t>Strony przewidują możliwość zmiany wynagrodzenia Wykonawcy zgodnie z poniższymi zasadami, w przypadku zmiany ceny materiałów lub kosztów związanych z realizacją zamówienia:</w:t>
      </w:r>
    </w:p>
    <w:p w14:paraId="2A5E6AA7" w14:textId="77777777" w:rsidR="0017177B" w:rsidRPr="00D73FE8" w:rsidRDefault="0017177B">
      <w:pPr>
        <w:pStyle w:val="Akapitzlist"/>
        <w:numPr>
          <w:ilvl w:val="0"/>
          <w:numId w:val="51"/>
        </w:numPr>
        <w:spacing w:line="231" w:lineRule="atLeast"/>
        <w:ind w:left="1134" w:hanging="425"/>
        <w:jc w:val="both"/>
        <w:rPr>
          <w:rFonts w:ascii="Arial" w:hAnsi="Arial" w:cs="Arial"/>
          <w:color w:val="000000"/>
        </w:rPr>
      </w:pPr>
      <w:r w:rsidRPr="00D73FE8">
        <w:rPr>
          <w:rFonts w:ascii="Arial" w:hAnsi="Arial" w:cs="Arial"/>
          <w:color w:val="000000"/>
        </w:rPr>
        <w:t>wyliczenie wysokości zmiany wynagrodzenia odbywać się będzie w oparciu o miesięczny wskaźnik cen produkcji budowlano-montażowej liczony do poprzedniego miesiąca = zwany dalej wskaźnikiem GUS</w:t>
      </w:r>
    </w:p>
    <w:p w14:paraId="032E4703" w14:textId="2C4E752E" w:rsidR="0017177B" w:rsidRPr="00D73FE8" w:rsidRDefault="0017177B">
      <w:pPr>
        <w:pStyle w:val="Akapitzlist"/>
        <w:numPr>
          <w:ilvl w:val="0"/>
          <w:numId w:val="51"/>
        </w:numPr>
        <w:spacing w:line="231" w:lineRule="atLeast"/>
        <w:ind w:left="1134" w:hanging="425"/>
        <w:jc w:val="both"/>
        <w:rPr>
          <w:rFonts w:ascii="Arial" w:hAnsi="Arial" w:cs="Arial"/>
          <w:color w:val="000000"/>
        </w:rPr>
      </w:pPr>
      <w:r w:rsidRPr="00D73FE8">
        <w:rPr>
          <w:rFonts w:ascii="Arial" w:hAnsi="Arial" w:cs="Arial"/>
          <w:color w:val="000000"/>
        </w:rPr>
        <w:t xml:space="preserve">w sytuacji, gdy średnia opublikowanych </w:t>
      </w:r>
      <w:r w:rsidRPr="00D73FE8">
        <w:rPr>
          <w:rFonts w:ascii="Arial" w:hAnsi="Arial" w:cs="Arial"/>
        </w:rPr>
        <w:t xml:space="preserve">wskaźników GUS </w:t>
      </w:r>
      <w:r w:rsidRPr="00D73FE8">
        <w:rPr>
          <w:rFonts w:ascii="Arial" w:hAnsi="Arial" w:cs="Arial"/>
          <w:color w:val="000000"/>
        </w:rPr>
        <w:t>za pełne miesiące w okresie między zawarciem umowy, a podpisaniem protokołu odbioru końcowego, o którym mowa w §</w:t>
      </w:r>
      <w:r w:rsidR="00F06537" w:rsidRPr="00D73FE8">
        <w:rPr>
          <w:rFonts w:ascii="Arial" w:hAnsi="Arial" w:cs="Arial"/>
          <w:color w:val="000000"/>
        </w:rPr>
        <w:t xml:space="preserve"> 6 ust. 1 pkt. 3</w:t>
      </w:r>
      <w:r w:rsidRPr="00D73FE8">
        <w:rPr>
          <w:rFonts w:ascii="Arial" w:hAnsi="Arial" w:cs="Arial"/>
          <w:color w:val="000000"/>
        </w:rPr>
        <w:t xml:space="preserve"> przekroczy poziom </w:t>
      </w:r>
      <w:r w:rsidR="00084B8C" w:rsidRPr="00D73FE8">
        <w:rPr>
          <w:rFonts w:ascii="Arial" w:hAnsi="Arial" w:cs="Arial"/>
          <w:color w:val="000000"/>
        </w:rPr>
        <w:t>5</w:t>
      </w:r>
      <w:r w:rsidR="00EF14F6" w:rsidRPr="00D73FE8">
        <w:rPr>
          <w:rFonts w:ascii="Arial" w:hAnsi="Arial" w:cs="Arial"/>
          <w:color w:val="000000"/>
        </w:rPr>
        <w:t>%</w:t>
      </w:r>
      <w:r w:rsidRPr="00D73FE8">
        <w:rPr>
          <w:rFonts w:ascii="Arial" w:hAnsi="Arial" w:cs="Arial"/>
          <w:color w:val="000000"/>
        </w:rPr>
        <w:t xml:space="preserve"> strony mogą złożyć wniosek o dokonanie odpowiedniej zmiany wynagrodzenia</w:t>
      </w:r>
    </w:p>
    <w:p w14:paraId="2166F65D" w14:textId="77777777" w:rsidR="0017177B" w:rsidRPr="00D73FE8" w:rsidRDefault="0017177B">
      <w:pPr>
        <w:pStyle w:val="Akapitzlist"/>
        <w:numPr>
          <w:ilvl w:val="0"/>
          <w:numId w:val="51"/>
        </w:numPr>
        <w:spacing w:line="231" w:lineRule="atLeast"/>
        <w:ind w:left="1134" w:hanging="425"/>
        <w:rPr>
          <w:rFonts w:ascii="Arial" w:hAnsi="Arial" w:cs="Arial"/>
          <w:color w:val="000000"/>
        </w:rPr>
      </w:pPr>
      <w:r w:rsidRPr="00D73FE8">
        <w:rPr>
          <w:rFonts w:ascii="Arial" w:hAnsi="Arial" w:cs="Arial"/>
          <w:color w:val="000000"/>
        </w:rPr>
        <w:t> strona po spełnieniu przesłanek wskazanych w pkt 1-2 może złożyć wniosek o zmianę wynagrodzenia w wysokości wynikającej z wyliczenia:</w:t>
      </w:r>
    </w:p>
    <w:p w14:paraId="06061114" w14:textId="75CF12DF" w:rsidR="0017177B" w:rsidRPr="00D73FE8" w:rsidRDefault="0017177B" w:rsidP="0017177B">
      <w:pPr>
        <w:spacing w:line="231" w:lineRule="atLeast"/>
        <w:ind w:left="360"/>
        <w:jc w:val="center"/>
        <w:rPr>
          <w:rFonts w:ascii="Arial" w:hAnsi="Arial" w:cs="Arial"/>
          <w:color w:val="000000"/>
        </w:rPr>
      </w:pPr>
      <w:r w:rsidRPr="00D73FE8">
        <w:rPr>
          <w:rFonts w:ascii="Arial" w:hAnsi="Arial" w:cs="Arial"/>
          <w:color w:val="000000"/>
        </w:rPr>
        <w:t>A x (B% - </w:t>
      </w:r>
      <w:r w:rsidR="00084B8C" w:rsidRPr="00D73FE8">
        <w:rPr>
          <w:rFonts w:ascii="Arial" w:hAnsi="Arial" w:cs="Arial"/>
          <w:color w:val="000000"/>
        </w:rPr>
        <w:t>5</w:t>
      </w:r>
      <w:r w:rsidRPr="00D73FE8">
        <w:rPr>
          <w:rFonts w:ascii="Arial" w:hAnsi="Arial" w:cs="Arial"/>
          <w:color w:val="000000"/>
        </w:rPr>
        <w:t>%) = C,</w:t>
      </w:r>
    </w:p>
    <w:p w14:paraId="31C9D4BA" w14:textId="77777777" w:rsidR="0017177B" w:rsidRPr="00D73FE8" w:rsidRDefault="0017177B" w:rsidP="0017177B">
      <w:pPr>
        <w:spacing w:line="231" w:lineRule="atLeast"/>
        <w:ind w:left="993"/>
        <w:rPr>
          <w:rFonts w:ascii="Arial" w:hAnsi="Arial" w:cs="Arial"/>
          <w:color w:val="000000"/>
        </w:rPr>
      </w:pPr>
      <w:r w:rsidRPr="00D73FE8">
        <w:rPr>
          <w:rFonts w:ascii="Arial" w:hAnsi="Arial" w:cs="Arial"/>
          <w:color w:val="000000"/>
        </w:rPr>
        <w:t>gdzie:</w:t>
      </w:r>
    </w:p>
    <w:p w14:paraId="26F2C0B5" w14:textId="77777777" w:rsidR="0017177B" w:rsidRPr="00D73FE8" w:rsidRDefault="0017177B" w:rsidP="0017177B">
      <w:pPr>
        <w:spacing w:line="231" w:lineRule="atLeast"/>
        <w:ind w:left="993"/>
        <w:rPr>
          <w:rFonts w:ascii="Arial" w:hAnsi="Arial" w:cs="Arial"/>
          <w:color w:val="000000"/>
        </w:rPr>
      </w:pPr>
      <w:r w:rsidRPr="00D73FE8">
        <w:rPr>
          <w:rFonts w:ascii="Arial" w:hAnsi="Arial" w:cs="Arial"/>
          <w:color w:val="000000"/>
        </w:rPr>
        <w:lastRenderedPageBreak/>
        <w:t>A – wartość wynagrodzenia umownego,</w:t>
      </w:r>
    </w:p>
    <w:p w14:paraId="49D7B120" w14:textId="77777777" w:rsidR="0017177B" w:rsidRPr="00D73FE8" w:rsidRDefault="0017177B" w:rsidP="0017177B">
      <w:pPr>
        <w:spacing w:line="231" w:lineRule="atLeast"/>
        <w:ind w:left="993"/>
        <w:rPr>
          <w:rFonts w:ascii="Arial" w:hAnsi="Arial" w:cs="Arial"/>
        </w:rPr>
      </w:pPr>
      <w:r w:rsidRPr="00D73FE8">
        <w:rPr>
          <w:rFonts w:ascii="Arial" w:hAnsi="Arial" w:cs="Arial"/>
          <w:color w:val="000000"/>
        </w:rPr>
        <w:t>B – </w:t>
      </w:r>
      <w:r w:rsidRPr="00D73FE8">
        <w:rPr>
          <w:rStyle w:val="x4k7w5x"/>
          <w:rFonts w:ascii="Arial" w:eastAsia="Calibri" w:hAnsi="Arial" w:cs="Arial"/>
        </w:rPr>
        <w:t>średnia opublikowanych wskaźników GUS za pełne miesiące w okresie między zawarciem umowy, a podpisaniem protokołu odbioru końcowego,</w:t>
      </w:r>
    </w:p>
    <w:p w14:paraId="72B2FC80" w14:textId="77777777" w:rsidR="0017177B" w:rsidRPr="00D73FE8" w:rsidRDefault="0017177B" w:rsidP="0017177B">
      <w:pPr>
        <w:spacing w:line="231" w:lineRule="atLeast"/>
        <w:ind w:left="993"/>
        <w:rPr>
          <w:rFonts w:ascii="Arial" w:hAnsi="Arial" w:cs="Arial"/>
          <w:color w:val="000000"/>
        </w:rPr>
      </w:pPr>
      <w:r w:rsidRPr="00D73FE8">
        <w:rPr>
          <w:rFonts w:ascii="Arial" w:hAnsi="Arial" w:cs="Arial"/>
          <w:color w:val="000000"/>
        </w:rPr>
        <w:t> C - wartość zmiany.</w:t>
      </w:r>
    </w:p>
    <w:p w14:paraId="73FB34A7" w14:textId="77777777" w:rsidR="0017177B" w:rsidRPr="00D73FE8" w:rsidRDefault="0017177B">
      <w:pPr>
        <w:pStyle w:val="Akapitzlist"/>
        <w:numPr>
          <w:ilvl w:val="0"/>
          <w:numId w:val="51"/>
        </w:numPr>
        <w:spacing w:line="231" w:lineRule="atLeast"/>
        <w:ind w:left="1134" w:hanging="425"/>
        <w:rPr>
          <w:rStyle w:val="x4k7w5x"/>
          <w:rFonts w:ascii="Arial" w:hAnsi="Arial" w:cs="Arial"/>
        </w:rPr>
      </w:pPr>
      <w:r w:rsidRPr="00D73FE8">
        <w:rPr>
          <w:rStyle w:val="x4k7w5x"/>
          <w:rFonts w:ascii="Arial" w:hAnsi="Arial" w:cs="Arial"/>
        </w:rPr>
        <w:t xml:space="preserve">strona składając wniosek o zmianę powinna przedstawić w szczególności: </w:t>
      </w:r>
    </w:p>
    <w:p w14:paraId="071FEB19" w14:textId="77777777" w:rsidR="0017177B" w:rsidRPr="00D73FE8" w:rsidRDefault="0017177B">
      <w:pPr>
        <w:pStyle w:val="Akapitzlist"/>
        <w:numPr>
          <w:ilvl w:val="3"/>
          <w:numId w:val="52"/>
        </w:numPr>
        <w:spacing w:after="0"/>
        <w:ind w:left="1418" w:hanging="284"/>
        <w:jc w:val="both"/>
        <w:rPr>
          <w:rStyle w:val="x4k7w5x"/>
          <w:rFonts w:ascii="Arial" w:hAnsi="Arial" w:cs="Arial"/>
        </w:rPr>
      </w:pPr>
      <w:r w:rsidRPr="00D73FE8">
        <w:rPr>
          <w:rStyle w:val="x4k7w5x"/>
          <w:rFonts w:ascii="Arial" w:hAnsi="Arial" w:cs="Arial"/>
        </w:rPr>
        <w:t xml:space="preserve">wyliczenie wnioskowanej kwoty zmiany wynagrodzenia; </w:t>
      </w:r>
    </w:p>
    <w:p w14:paraId="6E8ADE71" w14:textId="77777777" w:rsidR="0017177B" w:rsidRPr="00D73FE8" w:rsidRDefault="0017177B">
      <w:pPr>
        <w:pStyle w:val="Akapitzlist"/>
        <w:numPr>
          <w:ilvl w:val="3"/>
          <w:numId w:val="52"/>
        </w:numPr>
        <w:spacing w:after="0"/>
        <w:ind w:left="1418" w:hanging="284"/>
        <w:jc w:val="both"/>
        <w:rPr>
          <w:rStyle w:val="x4k7w5x"/>
          <w:rFonts w:ascii="Arial" w:hAnsi="Arial" w:cs="Arial"/>
        </w:rPr>
      </w:pPr>
      <w:r w:rsidRPr="00D73FE8">
        <w:rPr>
          <w:rStyle w:val="x4k7w5x"/>
          <w:rFonts w:ascii="Arial" w:hAnsi="Arial" w:cs="Arial"/>
        </w:rPr>
        <w:t xml:space="preserve">dowody na to, że wzrost kosztów materiałów lub usług miał wpływ na koszt realizacji zamówienia. </w:t>
      </w:r>
    </w:p>
    <w:p w14:paraId="60849660" w14:textId="77777777" w:rsidR="0017177B" w:rsidRPr="00D73FE8" w:rsidRDefault="0017177B">
      <w:pPr>
        <w:pStyle w:val="Akapitzlist"/>
        <w:numPr>
          <w:ilvl w:val="0"/>
          <w:numId w:val="51"/>
        </w:numPr>
        <w:spacing w:line="231" w:lineRule="atLeast"/>
        <w:ind w:left="1134" w:hanging="425"/>
        <w:rPr>
          <w:rStyle w:val="x4k7w5x"/>
          <w:rFonts w:ascii="Arial" w:hAnsi="Arial" w:cs="Arial"/>
        </w:rPr>
      </w:pPr>
      <w:r w:rsidRPr="00D73FE8">
        <w:rPr>
          <w:rStyle w:val="x4k7w5x"/>
          <w:rFonts w:ascii="Arial" w:hAnsi="Arial" w:cs="Arial"/>
        </w:rPr>
        <w:t xml:space="preserve">łączna wartość zmian wysokości wynagrodzenia Wykonawcy, dokonanych na podstawie postanowień niniejszego ustępu nie może być wyższa </w:t>
      </w:r>
      <w:proofErr w:type="gramStart"/>
      <w:r w:rsidRPr="00D73FE8">
        <w:rPr>
          <w:rStyle w:val="x4k7w5x"/>
          <w:rFonts w:ascii="Arial" w:hAnsi="Arial" w:cs="Arial"/>
        </w:rPr>
        <w:t>niż  2</w:t>
      </w:r>
      <w:proofErr w:type="gramEnd"/>
      <w:r w:rsidRPr="00D73FE8">
        <w:rPr>
          <w:rStyle w:val="x4k7w5x"/>
          <w:rFonts w:ascii="Arial" w:hAnsi="Arial" w:cs="Arial"/>
        </w:rPr>
        <w:t xml:space="preserve"> % w stosunku do pierwotnej wartości umowy,</w:t>
      </w:r>
    </w:p>
    <w:p w14:paraId="4A75480C" w14:textId="77777777" w:rsidR="007A0B75" w:rsidRPr="00D73FE8" w:rsidRDefault="007A0B75">
      <w:pPr>
        <w:pStyle w:val="Akapitzlist"/>
        <w:numPr>
          <w:ilvl w:val="0"/>
          <w:numId w:val="51"/>
        </w:numPr>
        <w:spacing w:line="231" w:lineRule="atLeast"/>
        <w:ind w:left="1134" w:hanging="425"/>
        <w:rPr>
          <w:rStyle w:val="x4k7w5x"/>
          <w:rFonts w:ascii="Arial" w:hAnsi="Arial" w:cs="Arial"/>
        </w:rPr>
      </w:pPr>
      <w:r w:rsidRPr="00D73FE8">
        <w:rPr>
          <w:rStyle w:val="x4k7w5x"/>
          <w:rFonts w:ascii="Arial" w:hAnsi="Arial" w:cs="Arial"/>
        </w:rPr>
        <w:t>klauzula waloryzacyjna nie ma zastosowania w okresie 6 miesięcy od dnia podpisania umowy;</w:t>
      </w:r>
    </w:p>
    <w:p w14:paraId="5989CE7E" w14:textId="77777777" w:rsidR="0017177B" w:rsidRPr="00D73FE8" w:rsidRDefault="0017177B">
      <w:pPr>
        <w:pStyle w:val="Akapitzlist"/>
        <w:numPr>
          <w:ilvl w:val="0"/>
          <w:numId w:val="51"/>
        </w:numPr>
        <w:spacing w:line="231" w:lineRule="atLeast"/>
        <w:ind w:left="1134" w:hanging="425"/>
        <w:rPr>
          <w:rStyle w:val="x4k7w5x"/>
          <w:rFonts w:ascii="Arial" w:hAnsi="Arial" w:cs="Arial"/>
        </w:rPr>
      </w:pPr>
      <w:r w:rsidRPr="00D73FE8">
        <w:rPr>
          <w:rStyle w:val="x4k7w5x"/>
          <w:rFonts w:ascii="Arial" w:hAnsi="Arial" w:cs="Arial"/>
        </w:rPr>
        <w:t>zmiana wynagrodzenia w oparciu o niniejszy ustęp wymaga zgodnej woli obu stron wyrażonej aneksem do umowy.</w:t>
      </w:r>
    </w:p>
    <w:p w14:paraId="16C3AE03" w14:textId="77777777" w:rsidR="0017177B" w:rsidRPr="00D73FE8" w:rsidRDefault="0017177B">
      <w:pPr>
        <w:pStyle w:val="Akapitzlist"/>
        <w:numPr>
          <w:ilvl w:val="0"/>
          <w:numId w:val="50"/>
        </w:numPr>
        <w:spacing w:after="0" w:line="240" w:lineRule="auto"/>
        <w:jc w:val="both"/>
        <w:rPr>
          <w:rFonts w:ascii="Arial" w:hAnsi="Arial" w:cs="Arial"/>
        </w:rPr>
      </w:pPr>
      <w:r w:rsidRPr="00D73FE8">
        <w:rPr>
          <w:rFonts w:ascii="Arial" w:hAnsi="Arial" w:cs="Arial"/>
        </w:rPr>
        <w:t>W przypadku dokonania zmiany niniejszej umowy na podstawie ust. 1, Wykonawca zobowiązany jest, w terminie 7 dni, do zmiany wynagrodzenia przysługującego podwykonawcy, z którym zawarł umowę na dostawy, roboty budowlane lub usługi obowiązującą przez okres przekraczający 6 miesięcy, w zakresie odpowiadającym zmianom cen materiałów lub kosztów dotyczących zobowiązania podwykonawcy.</w:t>
      </w:r>
    </w:p>
    <w:p w14:paraId="5DD9EE56" w14:textId="77777777" w:rsidR="004875AA" w:rsidRPr="00D73FE8" w:rsidRDefault="004875AA" w:rsidP="00D37375">
      <w:pPr>
        <w:pStyle w:val="m8069290857866364993gmail-text-justify"/>
        <w:shd w:val="clear" w:color="auto" w:fill="FFFFFF"/>
        <w:spacing w:before="0" w:beforeAutospacing="0" w:after="0" w:afterAutospacing="0" w:line="276" w:lineRule="auto"/>
        <w:jc w:val="both"/>
        <w:rPr>
          <w:rFonts w:ascii="Arial" w:hAnsi="Arial" w:cs="Arial"/>
          <w:color w:val="000000"/>
          <w:sz w:val="22"/>
          <w:szCs w:val="22"/>
        </w:rPr>
      </w:pPr>
    </w:p>
    <w:p w14:paraId="5C47B62A" w14:textId="314DA726" w:rsidR="00A671E3" w:rsidRPr="00D73FE8" w:rsidRDefault="00A671E3" w:rsidP="00B83CE6">
      <w:pPr>
        <w:spacing w:after="0"/>
        <w:jc w:val="center"/>
        <w:rPr>
          <w:rFonts w:ascii="Arial" w:hAnsi="Arial" w:cs="Arial"/>
          <w:b/>
          <w:bCs/>
        </w:rPr>
      </w:pPr>
      <w:r w:rsidRPr="00D73FE8">
        <w:rPr>
          <w:rFonts w:ascii="Arial" w:hAnsi="Arial" w:cs="Arial"/>
          <w:b/>
          <w:bCs/>
        </w:rPr>
        <w:t>§ 1</w:t>
      </w:r>
      <w:r w:rsidR="00D37375" w:rsidRPr="00D73FE8">
        <w:rPr>
          <w:rFonts w:ascii="Arial" w:hAnsi="Arial" w:cs="Arial"/>
          <w:b/>
          <w:bCs/>
        </w:rPr>
        <w:t>9</w:t>
      </w:r>
    </w:p>
    <w:p w14:paraId="46244558" w14:textId="77777777" w:rsidR="00A671E3" w:rsidRPr="00D73FE8" w:rsidRDefault="00A671E3" w:rsidP="00B83CE6">
      <w:pPr>
        <w:spacing w:after="0"/>
        <w:jc w:val="center"/>
        <w:rPr>
          <w:rFonts w:ascii="Arial" w:hAnsi="Arial" w:cs="Arial"/>
          <w:b/>
          <w:bCs/>
        </w:rPr>
      </w:pPr>
      <w:r w:rsidRPr="00D73FE8">
        <w:rPr>
          <w:rFonts w:ascii="Arial" w:hAnsi="Arial" w:cs="Arial"/>
          <w:b/>
          <w:bCs/>
        </w:rPr>
        <w:t xml:space="preserve">Ochrona danych osobowych </w:t>
      </w:r>
    </w:p>
    <w:p w14:paraId="788523DF" w14:textId="77777777" w:rsidR="00A671E3" w:rsidRPr="00D73FE8" w:rsidRDefault="00A671E3">
      <w:pPr>
        <w:pStyle w:val="Akapitzlist"/>
        <w:numPr>
          <w:ilvl w:val="0"/>
          <w:numId w:val="40"/>
        </w:numPr>
        <w:spacing w:after="0"/>
        <w:ind w:left="426" w:hanging="426"/>
        <w:jc w:val="both"/>
        <w:rPr>
          <w:rFonts w:ascii="Arial" w:hAnsi="Arial" w:cs="Arial"/>
          <w:color w:val="000000"/>
          <w:lang w:eastAsia="zh-CN"/>
        </w:rPr>
      </w:pPr>
      <w:r w:rsidRPr="00D73FE8">
        <w:rPr>
          <w:rFonts w:ascii="Arial" w:hAnsi="Arial" w:cs="Arial"/>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26BE1939" w14:textId="77777777" w:rsidR="00A671E3" w:rsidRPr="00D73FE8" w:rsidRDefault="00A671E3">
      <w:pPr>
        <w:pStyle w:val="Akapitzlist"/>
        <w:numPr>
          <w:ilvl w:val="0"/>
          <w:numId w:val="40"/>
        </w:numPr>
        <w:spacing w:after="0"/>
        <w:ind w:left="426" w:hanging="426"/>
        <w:jc w:val="both"/>
        <w:rPr>
          <w:rFonts w:ascii="Arial" w:hAnsi="Arial" w:cs="Arial"/>
          <w:color w:val="000000"/>
        </w:rPr>
      </w:pPr>
      <w:r w:rsidRPr="00D73FE8">
        <w:rPr>
          <w:rFonts w:ascii="Arial" w:hAnsi="Arial" w:cs="Arial"/>
          <w:color w:val="000000"/>
        </w:rPr>
        <w:t>Zamawiający powierza Wykonawcy, w trybie art. 28 Rozporządzenia dane osobowe do przetwarzania, wyłącznie w celu wykonania przedmiotu niniejszej umowy.</w:t>
      </w:r>
    </w:p>
    <w:p w14:paraId="65DA793F" w14:textId="77777777" w:rsidR="00A671E3" w:rsidRPr="00D73FE8" w:rsidRDefault="00A671E3">
      <w:pPr>
        <w:pStyle w:val="Akapitzlist"/>
        <w:numPr>
          <w:ilvl w:val="0"/>
          <w:numId w:val="40"/>
        </w:numPr>
        <w:spacing w:after="0"/>
        <w:ind w:left="426" w:hanging="426"/>
        <w:jc w:val="both"/>
        <w:rPr>
          <w:rFonts w:ascii="Arial" w:hAnsi="Arial" w:cs="Arial"/>
          <w:color w:val="000000"/>
        </w:rPr>
      </w:pPr>
      <w:r w:rsidRPr="00D73FE8">
        <w:rPr>
          <w:rFonts w:ascii="Arial" w:hAnsi="Arial" w:cs="Arial"/>
          <w:color w:val="000000"/>
        </w:rPr>
        <w:t>Wykonawca zobowiązuje się:</w:t>
      </w:r>
    </w:p>
    <w:p w14:paraId="096A420D" w14:textId="77777777" w:rsidR="00A671E3" w:rsidRPr="00D73FE8" w:rsidRDefault="00A671E3">
      <w:pPr>
        <w:pStyle w:val="Akapitzlist"/>
        <w:numPr>
          <w:ilvl w:val="1"/>
          <w:numId w:val="41"/>
        </w:numPr>
        <w:spacing w:after="0"/>
        <w:ind w:left="709" w:hanging="283"/>
        <w:jc w:val="both"/>
        <w:rPr>
          <w:rFonts w:ascii="Arial" w:hAnsi="Arial" w:cs="Arial"/>
          <w:color w:val="000000"/>
        </w:rPr>
      </w:pPr>
      <w:r w:rsidRPr="00D73FE8">
        <w:rPr>
          <w:rFonts w:ascii="Arial" w:hAnsi="Arial" w:cs="Arial"/>
          <w:color w:val="000000"/>
        </w:rPr>
        <w:t>przetwarzać powierzone mu dane osobowe zgodnie z niniejszą umową, Rozporządzeniem oraz z innymi przepisami prawa powszechnie obowiązującego, które chronią prawa osób, których dane dotyczą,</w:t>
      </w:r>
    </w:p>
    <w:p w14:paraId="4C74B03C" w14:textId="77777777" w:rsidR="00A671E3" w:rsidRPr="00D73FE8" w:rsidRDefault="00A671E3">
      <w:pPr>
        <w:pStyle w:val="Akapitzlist"/>
        <w:numPr>
          <w:ilvl w:val="1"/>
          <w:numId w:val="41"/>
        </w:numPr>
        <w:spacing w:after="0"/>
        <w:ind w:left="709" w:hanging="283"/>
        <w:jc w:val="both"/>
        <w:rPr>
          <w:rFonts w:ascii="Arial" w:hAnsi="Arial" w:cs="Arial"/>
          <w:color w:val="000000"/>
        </w:rPr>
      </w:pPr>
      <w:r w:rsidRPr="00D73FE8">
        <w:rPr>
          <w:rFonts w:ascii="Arial" w:hAnsi="Arial" w:cs="Arial"/>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3399BA86" w14:textId="77777777" w:rsidR="00A671E3" w:rsidRPr="00D73FE8" w:rsidRDefault="00A671E3">
      <w:pPr>
        <w:pStyle w:val="Akapitzlist"/>
        <w:numPr>
          <w:ilvl w:val="1"/>
          <w:numId w:val="41"/>
        </w:numPr>
        <w:spacing w:after="0"/>
        <w:ind w:left="709" w:hanging="283"/>
        <w:jc w:val="both"/>
        <w:rPr>
          <w:rFonts w:ascii="Arial" w:hAnsi="Arial" w:cs="Arial"/>
          <w:color w:val="000000"/>
        </w:rPr>
      </w:pPr>
      <w:r w:rsidRPr="00D73FE8">
        <w:rPr>
          <w:rFonts w:ascii="Arial" w:hAnsi="Arial" w:cs="Arial"/>
          <w:color w:val="000000"/>
        </w:rPr>
        <w:t>dołożyć należytej staranności przy przetwarzaniu powierzonych danych osobowych,</w:t>
      </w:r>
    </w:p>
    <w:p w14:paraId="2B958085" w14:textId="77777777" w:rsidR="00A671E3" w:rsidRPr="00D73FE8" w:rsidRDefault="00A671E3">
      <w:pPr>
        <w:pStyle w:val="Akapitzlist"/>
        <w:numPr>
          <w:ilvl w:val="1"/>
          <w:numId w:val="41"/>
        </w:numPr>
        <w:spacing w:after="0"/>
        <w:ind w:left="709" w:hanging="283"/>
        <w:jc w:val="both"/>
        <w:rPr>
          <w:rFonts w:ascii="Arial" w:hAnsi="Arial" w:cs="Arial"/>
          <w:color w:val="000000"/>
        </w:rPr>
      </w:pPr>
      <w:r w:rsidRPr="00D73FE8">
        <w:rPr>
          <w:rFonts w:ascii="Arial" w:hAnsi="Arial" w:cs="Arial"/>
          <w:color w:val="000000"/>
        </w:rPr>
        <w:t>do nadania upoważnień do przetwarzania danych osobowych wszystkim osobom, które będą przetwarzały powierzone dane w celu realizacji niniejszej umowy,</w:t>
      </w:r>
    </w:p>
    <w:p w14:paraId="21703FFE" w14:textId="77777777" w:rsidR="00A671E3" w:rsidRPr="00D73FE8" w:rsidRDefault="00A671E3">
      <w:pPr>
        <w:pStyle w:val="Akapitzlist"/>
        <w:numPr>
          <w:ilvl w:val="1"/>
          <w:numId w:val="41"/>
        </w:numPr>
        <w:spacing w:after="0"/>
        <w:ind w:left="709" w:hanging="283"/>
        <w:jc w:val="both"/>
        <w:rPr>
          <w:rFonts w:ascii="Arial" w:hAnsi="Arial" w:cs="Arial"/>
          <w:color w:val="000000"/>
        </w:rPr>
      </w:pPr>
      <w:r w:rsidRPr="00D73FE8">
        <w:rPr>
          <w:rFonts w:ascii="Arial" w:hAnsi="Arial" w:cs="Arial"/>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6A53A64C" w14:textId="77777777" w:rsidR="00A671E3" w:rsidRPr="00D73FE8" w:rsidRDefault="00A671E3">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Wykonawca po wykonaniu przedmiotu zamówienia, usuwa / zwraca Zamawiającemu wszelkie dane osobowe oraz usuwa wszelkie ich istniejące kopie, chyba że prawo Unii lub prawo państwa członkowskiego nakazują przechowywanie danych osobowych.</w:t>
      </w:r>
    </w:p>
    <w:p w14:paraId="261FA633" w14:textId="77777777" w:rsidR="00A671E3" w:rsidRPr="00D73FE8" w:rsidRDefault="00A671E3">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lastRenderedPageBreak/>
        <w:t xml:space="preserve">Wykonawca pomaga Zamawiającemu w niezbędnym zakresie wywiązywać się z obowiązku odpowiadania na żądania osoby, której dane dotyczą oraz wywiązywania się z obowiązków określonych w art. 32-36 Rozporządzenia. </w:t>
      </w:r>
    </w:p>
    <w:p w14:paraId="2737BE48" w14:textId="77777777" w:rsidR="00A671E3" w:rsidRPr="00D73FE8" w:rsidRDefault="00A671E3">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Wykonawca, po stwierdzeniu naruszenia ochrony danych osobowych bez zbędnej zwłoki zgłasza je administratorowi, nie później niż w ciągu 72 godzin od stwierdzenia naruszenia.</w:t>
      </w:r>
    </w:p>
    <w:p w14:paraId="208B9C23" w14:textId="77777777" w:rsidR="00A671E3" w:rsidRPr="00D73FE8" w:rsidRDefault="00A671E3">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6F1A53C" w14:textId="77777777" w:rsidR="00A671E3" w:rsidRPr="00D73FE8" w:rsidRDefault="00A671E3">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Zamawiający realizować będzie prawo kontroli w godzinach pracy Wykonawcy informując o kontroli minimum 3 dni przed planowanym jej przeprowadzeniem.</w:t>
      </w:r>
    </w:p>
    <w:p w14:paraId="1F5CC351" w14:textId="77777777" w:rsidR="00A671E3" w:rsidRPr="00D73FE8" w:rsidRDefault="00A671E3">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zobowiązuje się do usunięcia uchybień stwierdzonych podczas kontroli w terminie nie dłuższym niż 7 dni </w:t>
      </w:r>
    </w:p>
    <w:p w14:paraId="44BDD012" w14:textId="77777777" w:rsidR="00A671E3" w:rsidRPr="00D73FE8" w:rsidRDefault="00A671E3">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Wykonawca udostępnia Zamawiającemu wszelkie informacje niezbędne do wykazania spełnienia obowiązków określonych w art. 28 Rozporządzenia.</w:t>
      </w:r>
    </w:p>
    <w:p w14:paraId="40E40D9E" w14:textId="77777777" w:rsidR="00A671E3" w:rsidRPr="00D73FE8" w:rsidRDefault="00A671E3">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może powierzyć dane osobowe objęte niniejszą umową do dalszego przetwarzania podwykonawcom jedynie w celu wykonania umowy po uzyskaniu uprzedniej pisemnej zgody Zamawiającego.  </w:t>
      </w:r>
    </w:p>
    <w:p w14:paraId="07EB4064" w14:textId="77777777" w:rsidR="00A671E3" w:rsidRPr="00D73FE8" w:rsidRDefault="00A671E3">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Podwykonawca, winien spełniać te same gwarancje i obowiązki jakie zostały nałożone na Wykonawcę. </w:t>
      </w:r>
    </w:p>
    <w:p w14:paraId="6711F592" w14:textId="77777777" w:rsidR="00A671E3" w:rsidRPr="00D73FE8" w:rsidRDefault="00A671E3">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Wykonawca ponosi pełną odpowiedzialność wobec Zamawiającego za działanie podwykonawcy w zakresie obowiązku ochrony danych.</w:t>
      </w:r>
    </w:p>
    <w:p w14:paraId="3706D98D" w14:textId="77777777" w:rsidR="00A671E3" w:rsidRPr="00D73FE8" w:rsidRDefault="00A671E3">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1CD4C533" w14:textId="77777777" w:rsidR="00A671E3" w:rsidRPr="00D73FE8" w:rsidRDefault="00A671E3">
      <w:pPr>
        <w:pStyle w:val="Akapitzlist"/>
        <w:numPr>
          <w:ilvl w:val="0"/>
          <w:numId w:val="40"/>
        </w:numPr>
        <w:tabs>
          <w:tab w:val="left" w:pos="426"/>
        </w:tabs>
        <w:spacing w:after="0"/>
        <w:ind w:left="426" w:hanging="426"/>
        <w:jc w:val="both"/>
        <w:rPr>
          <w:rFonts w:ascii="Arial" w:hAnsi="Arial" w:cs="Arial"/>
          <w:color w:val="000000"/>
        </w:rPr>
      </w:pPr>
      <w:r w:rsidRPr="00D73FE8">
        <w:rPr>
          <w:rFonts w:ascii="Arial" w:hAnsi="Arial" w:cs="Arial"/>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99DFA3D" w14:textId="77777777" w:rsidR="00A671E3" w:rsidRPr="00D73FE8" w:rsidRDefault="00A671E3">
      <w:pPr>
        <w:pStyle w:val="Akapitzlist"/>
        <w:numPr>
          <w:ilvl w:val="0"/>
          <w:numId w:val="40"/>
        </w:numPr>
        <w:spacing w:after="0"/>
        <w:ind w:left="567" w:hanging="567"/>
        <w:jc w:val="both"/>
        <w:rPr>
          <w:rFonts w:ascii="Arial" w:hAnsi="Arial" w:cs="Arial"/>
          <w:color w:val="000000"/>
        </w:rPr>
      </w:pPr>
      <w:r w:rsidRPr="00D73FE8">
        <w:rPr>
          <w:rFonts w:ascii="Arial" w:hAnsi="Arial" w:cs="Arial"/>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C95BF4B" w14:textId="77777777" w:rsidR="00A671E3" w:rsidRPr="00D73FE8" w:rsidRDefault="00A671E3">
      <w:pPr>
        <w:pStyle w:val="Akapitzlist"/>
        <w:numPr>
          <w:ilvl w:val="0"/>
          <w:numId w:val="40"/>
        </w:numPr>
        <w:spacing w:after="0"/>
        <w:ind w:left="567" w:hanging="567"/>
        <w:jc w:val="both"/>
        <w:rPr>
          <w:rFonts w:ascii="Arial" w:hAnsi="Arial" w:cs="Arial"/>
          <w:color w:val="000000"/>
        </w:rPr>
      </w:pPr>
      <w:r w:rsidRPr="00D73FE8">
        <w:rPr>
          <w:rFonts w:ascii="Arial" w:hAnsi="Arial" w:cs="Aria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7D85E84" w14:textId="77777777" w:rsidR="00A671E3" w:rsidRPr="00D73FE8" w:rsidRDefault="00A671E3">
      <w:pPr>
        <w:pStyle w:val="Akapitzlist"/>
        <w:numPr>
          <w:ilvl w:val="0"/>
          <w:numId w:val="40"/>
        </w:numPr>
        <w:spacing w:after="0"/>
        <w:ind w:left="567" w:hanging="567"/>
        <w:jc w:val="both"/>
        <w:rPr>
          <w:rFonts w:ascii="Arial" w:hAnsi="Arial" w:cs="Arial"/>
          <w:color w:val="000000"/>
        </w:rPr>
      </w:pPr>
      <w:r w:rsidRPr="00D73FE8">
        <w:rPr>
          <w:rFonts w:ascii="Arial" w:hAnsi="Arial" w:cs="Aria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2AE9F42" w14:textId="77777777" w:rsidR="00A671E3" w:rsidRPr="00D73FE8" w:rsidRDefault="00A671E3">
      <w:pPr>
        <w:pStyle w:val="Akapitzlist"/>
        <w:numPr>
          <w:ilvl w:val="0"/>
          <w:numId w:val="40"/>
        </w:numPr>
        <w:spacing w:after="0"/>
        <w:ind w:left="567" w:hanging="567"/>
        <w:jc w:val="both"/>
        <w:rPr>
          <w:rFonts w:ascii="Arial" w:hAnsi="Arial" w:cs="Arial"/>
          <w:color w:val="000000"/>
        </w:rPr>
      </w:pPr>
      <w:r w:rsidRPr="00D73FE8">
        <w:rPr>
          <w:rFonts w:ascii="Arial" w:hAnsi="Arial" w:cs="Arial"/>
          <w:color w:val="000000"/>
        </w:rPr>
        <w:lastRenderedPageBreak/>
        <w:t>W sprawach nieuregulowanych niniejszym paragrafem, zastosowanie będą miały przepisy Kodeksu cywilnego, rozporządzenia RODO, Ustawy o ochronie danych osobowych.</w:t>
      </w:r>
    </w:p>
    <w:p w14:paraId="50206E62" w14:textId="0A9B357D" w:rsidR="00A671E3" w:rsidRPr="00D73FE8" w:rsidRDefault="00A671E3" w:rsidP="00B83CE6">
      <w:pPr>
        <w:spacing w:after="0"/>
        <w:jc w:val="center"/>
        <w:rPr>
          <w:rFonts w:ascii="Arial" w:hAnsi="Arial" w:cs="Arial"/>
          <w:b/>
          <w:bCs/>
        </w:rPr>
      </w:pPr>
      <w:r w:rsidRPr="00D73FE8">
        <w:rPr>
          <w:rFonts w:ascii="Arial" w:hAnsi="Arial" w:cs="Arial"/>
          <w:b/>
          <w:bCs/>
        </w:rPr>
        <w:t xml:space="preserve">§ </w:t>
      </w:r>
      <w:r w:rsidR="00D37375" w:rsidRPr="00D73FE8">
        <w:rPr>
          <w:rFonts w:ascii="Arial" w:hAnsi="Arial" w:cs="Arial"/>
          <w:b/>
          <w:bCs/>
        </w:rPr>
        <w:t>20</w:t>
      </w:r>
    </w:p>
    <w:p w14:paraId="0737836A" w14:textId="77777777" w:rsidR="00A671E3" w:rsidRPr="00D73FE8" w:rsidRDefault="00A671E3" w:rsidP="00B83CE6">
      <w:pPr>
        <w:spacing w:after="0"/>
        <w:jc w:val="center"/>
        <w:rPr>
          <w:rFonts w:ascii="Arial" w:hAnsi="Arial" w:cs="Arial"/>
          <w:b/>
          <w:bCs/>
        </w:rPr>
      </w:pPr>
      <w:r w:rsidRPr="00D73FE8">
        <w:rPr>
          <w:rFonts w:ascii="Arial" w:hAnsi="Arial" w:cs="Arial"/>
          <w:b/>
          <w:bCs/>
        </w:rPr>
        <w:t>Wierzytelności</w:t>
      </w:r>
    </w:p>
    <w:p w14:paraId="77B93CDE" w14:textId="77777777" w:rsidR="00A671E3" w:rsidRPr="00D73FE8" w:rsidRDefault="00A671E3" w:rsidP="00B83CE6">
      <w:pPr>
        <w:widowControl/>
        <w:suppressAutoHyphens w:val="0"/>
        <w:autoSpaceDE w:val="0"/>
        <w:autoSpaceDN w:val="0"/>
        <w:spacing w:after="0"/>
        <w:textAlignment w:val="auto"/>
        <w:rPr>
          <w:rFonts w:ascii="Arial" w:eastAsia="Lucida Sans Unicode" w:hAnsi="Arial" w:cs="Arial"/>
          <w:kern w:val="3"/>
          <w:lang w:eastAsia="pl-PL"/>
        </w:rPr>
      </w:pPr>
      <w:r w:rsidRPr="00D73FE8">
        <w:rPr>
          <w:rFonts w:ascii="Arial" w:eastAsia="Lucida Sans Unicode" w:hAnsi="Arial" w:cs="Arial"/>
          <w:kern w:val="3"/>
          <w:lang w:eastAsia="pl-PL"/>
        </w:rPr>
        <w:t>Wykonawca nie może przenieść wierzytelności wynikających z niniejszej umowy na osobę trzecią bez uprzedniej zgody Zamawiającego, wyrażonej w formie pisemnej pod rygorem nieważności.</w:t>
      </w:r>
    </w:p>
    <w:p w14:paraId="1860F5CE" w14:textId="1389D90C" w:rsidR="00EF3F4F" w:rsidRPr="00D73FE8" w:rsidRDefault="00EF3F4F" w:rsidP="00B83CE6">
      <w:pPr>
        <w:autoSpaceDE w:val="0"/>
        <w:autoSpaceDN w:val="0"/>
        <w:spacing w:after="0"/>
        <w:jc w:val="center"/>
        <w:rPr>
          <w:rFonts w:ascii="Arial" w:eastAsia="Calibri" w:hAnsi="Arial" w:cs="Arial"/>
          <w:b/>
          <w:bCs/>
        </w:rPr>
      </w:pPr>
      <w:r w:rsidRPr="00D73FE8">
        <w:rPr>
          <w:rFonts w:ascii="Arial" w:eastAsia="Calibri" w:hAnsi="Arial" w:cs="Arial"/>
          <w:b/>
          <w:bCs/>
        </w:rPr>
        <w:t>§ 2</w:t>
      </w:r>
      <w:r w:rsidR="00D37375" w:rsidRPr="00D73FE8">
        <w:rPr>
          <w:rFonts w:ascii="Arial" w:eastAsia="Calibri" w:hAnsi="Arial" w:cs="Arial"/>
          <w:b/>
          <w:bCs/>
        </w:rPr>
        <w:t>1</w:t>
      </w:r>
    </w:p>
    <w:p w14:paraId="5AC29BB4" w14:textId="77777777" w:rsidR="00676EB1" w:rsidRPr="00D73FE8" w:rsidRDefault="00EF3F4F" w:rsidP="00B83CE6">
      <w:pPr>
        <w:autoSpaceDE w:val="0"/>
        <w:autoSpaceDN w:val="0"/>
        <w:spacing w:after="0"/>
        <w:jc w:val="center"/>
        <w:rPr>
          <w:rFonts w:ascii="Arial" w:eastAsia="Calibri" w:hAnsi="Arial" w:cs="Arial"/>
          <w:b/>
          <w:bCs/>
        </w:rPr>
      </w:pPr>
      <w:r w:rsidRPr="00D73FE8">
        <w:rPr>
          <w:rFonts w:ascii="Arial" w:eastAsia="Calibri" w:hAnsi="Arial" w:cs="Arial"/>
          <w:b/>
          <w:bCs/>
        </w:rPr>
        <w:t>Polubowne rozwiązywanie sporów</w:t>
      </w:r>
    </w:p>
    <w:p w14:paraId="76DC273F" w14:textId="77777777" w:rsidR="00676EB1" w:rsidRPr="00D73FE8" w:rsidRDefault="00EF3F4F">
      <w:pPr>
        <w:pStyle w:val="Akapitzlist"/>
        <w:numPr>
          <w:ilvl w:val="3"/>
          <w:numId w:val="41"/>
        </w:numPr>
        <w:autoSpaceDE w:val="0"/>
        <w:autoSpaceDN w:val="0"/>
        <w:spacing w:after="0"/>
        <w:ind w:left="426" w:hanging="426"/>
        <w:jc w:val="both"/>
        <w:rPr>
          <w:rFonts w:ascii="Arial" w:hAnsi="Arial" w:cs="Arial"/>
          <w:b/>
          <w:bCs/>
        </w:rPr>
      </w:pPr>
      <w:r w:rsidRPr="00D73FE8">
        <w:rPr>
          <w:rFonts w:ascii="Arial" w:hAnsi="Arial" w:cs="Arial"/>
          <w:shd w:val="clear" w:color="auto" w:fill="FFFFFF"/>
        </w:rPr>
        <w:t xml:space="preserve">W przypadku zaistnienia pomiędzy stronami sporu wynikającego z umowy </w:t>
      </w:r>
      <w:r w:rsidR="00676EB1" w:rsidRPr="00D73FE8">
        <w:rPr>
          <w:rFonts w:ascii="Arial" w:hAnsi="Arial" w:cs="Arial"/>
          <w:shd w:val="clear" w:color="auto" w:fill="FFFFFF"/>
        </w:rPr>
        <w:br/>
      </w:r>
      <w:r w:rsidRPr="00D73FE8">
        <w:rPr>
          <w:rFonts w:ascii="Arial" w:hAnsi="Arial" w:cs="Arial"/>
          <w:shd w:val="clear" w:color="auto" w:fill="FFFFFF"/>
        </w:rPr>
        <w:t>lub pozostającego w związku z umową,</w:t>
      </w:r>
      <w:r w:rsidR="00E60B8C" w:rsidRPr="00D73FE8">
        <w:rPr>
          <w:rFonts w:ascii="Arial" w:hAnsi="Arial" w:cs="Arial"/>
          <w:shd w:val="clear" w:color="auto" w:fill="FFFFFF"/>
        </w:rPr>
        <w:t xml:space="preserve"> dla którego możliwe jest zawarcie ugody, </w:t>
      </w:r>
      <w:r w:rsidRPr="00D73FE8">
        <w:rPr>
          <w:rFonts w:ascii="Arial" w:hAnsi="Arial" w:cs="Arial"/>
          <w:shd w:val="clear" w:color="auto" w:fill="FFFFFF"/>
        </w:rPr>
        <w:t xml:space="preserve">strony zobowiązują się do jego rozwiązania w drodze mediacji. </w:t>
      </w:r>
    </w:p>
    <w:p w14:paraId="76DA9A70" w14:textId="77777777" w:rsidR="00EF3F4F" w:rsidRPr="00D73FE8" w:rsidRDefault="00EF3F4F">
      <w:pPr>
        <w:pStyle w:val="Akapitzlist"/>
        <w:numPr>
          <w:ilvl w:val="3"/>
          <w:numId w:val="41"/>
        </w:numPr>
        <w:autoSpaceDE w:val="0"/>
        <w:autoSpaceDN w:val="0"/>
        <w:spacing w:after="0"/>
        <w:ind w:left="426" w:hanging="426"/>
        <w:jc w:val="both"/>
        <w:rPr>
          <w:rFonts w:ascii="Arial" w:hAnsi="Arial" w:cs="Arial"/>
          <w:b/>
          <w:bCs/>
        </w:rPr>
      </w:pPr>
      <w:r w:rsidRPr="00D73FE8">
        <w:rPr>
          <w:rFonts w:ascii="Arial" w:hAnsi="Arial" w:cs="Arial"/>
          <w:shd w:val="clear" w:color="auto" w:fill="FFFFFF"/>
        </w:rPr>
        <w:t>Mediacja prowadzona będzie przez Mediatorów Stałych Sądu Polubownego przy Prokuratorii Generalnej Rzeczypospolitej Polskiej zgodnie z Regulaminem tego Sądu.</w:t>
      </w:r>
    </w:p>
    <w:p w14:paraId="2122780E" w14:textId="77777777" w:rsidR="00A06C7A" w:rsidRDefault="00A06C7A" w:rsidP="00B83CE6">
      <w:pPr>
        <w:autoSpaceDE w:val="0"/>
        <w:autoSpaceDN w:val="0"/>
        <w:spacing w:after="0"/>
        <w:jc w:val="center"/>
        <w:rPr>
          <w:rFonts w:ascii="Arial" w:eastAsia="Calibri" w:hAnsi="Arial" w:cs="Arial"/>
          <w:b/>
          <w:bCs/>
        </w:rPr>
      </w:pPr>
    </w:p>
    <w:p w14:paraId="3B63B2F3" w14:textId="5323D801" w:rsidR="00A671E3" w:rsidRPr="00D73FE8" w:rsidRDefault="00A671E3" w:rsidP="00B83CE6">
      <w:pPr>
        <w:autoSpaceDE w:val="0"/>
        <w:autoSpaceDN w:val="0"/>
        <w:spacing w:after="0"/>
        <w:jc w:val="center"/>
        <w:rPr>
          <w:rFonts w:ascii="Arial" w:eastAsia="Calibri" w:hAnsi="Arial" w:cs="Arial"/>
          <w:b/>
          <w:bCs/>
        </w:rPr>
      </w:pPr>
      <w:r w:rsidRPr="00D73FE8">
        <w:rPr>
          <w:rFonts w:ascii="Arial" w:eastAsia="Calibri" w:hAnsi="Arial" w:cs="Arial"/>
          <w:b/>
          <w:bCs/>
        </w:rPr>
        <w:t>§ 2</w:t>
      </w:r>
      <w:r w:rsidR="00D37375" w:rsidRPr="00D73FE8">
        <w:rPr>
          <w:rFonts w:ascii="Arial" w:eastAsia="Calibri" w:hAnsi="Arial" w:cs="Arial"/>
          <w:b/>
          <w:bCs/>
        </w:rPr>
        <w:t>2</w:t>
      </w:r>
    </w:p>
    <w:p w14:paraId="7AD4DC48" w14:textId="77777777" w:rsidR="00A671E3" w:rsidRPr="00D73FE8" w:rsidRDefault="00A671E3" w:rsidP="00B83CE6">
      <w:pPr>
        <w:autoSpaceDE w:val="0"/>
        <w:autoSpaceDN w:val="0"/>
        <w:spacing w:after="0"/>
        <w:jc w:val="center"/>
        <w:rPr>
          <w:rFonts w:ascii="Arial" w:eastAsia="Calibri" w:hAnsi="Arial" w:cs="Arial"/>
          <w:b/>
          <w:bCs/>
        </w:rPr>
      </w:pPr>
      <w:r w:rsidRPr="00D73FE8">
        <w:rPr>
          <w:rFonts w:ascii="Arial" w:eastAsia="Calibri" w:hAnsi="Arial" w:cs="Arial"/>
          <w:b/>
          <w:bCs/>
        </w:rPr>
        <w:t>Postanowienia końcowe</w:t>
      </w:r>
    </w:p>
    <w:p w14:paraId="5313A559" w14:textId="77777777" w:rsidR="00A671E3" w:rsidRPr="00D73FE8" w:rsidRDefault="00A671E3">
      <w:pPr>
        <w:pStyle w:val="Jasnasiatkaakcent31"/>
        <w:widowControl w:val="0"/>
        <w:numPr>
          <w:ilvl w:val="0"/>
          <w:numId w:val="38"/>
        </w:numPr>
        <w:suppressAutoHyphens w:val="0"/>
        <w:autoSpaceDE w:val="0"/>
        <w:autoSpaceDN w:val="0"/>
        <w:adjustRightInd w:val="0"/>
        <w:spacing w:after="0"/>
        <w:ind w:left="426" w:hanging="426"/>
        <w:jc w:val="both"/>
        <w:rPr>
          <w:rFonts w:ascii="Arial" w:hAnsi="Arial" w:cs="Arial"/>
        </w:rPr>
      </w:pPr>
      <w:r w:rsidRPr="00D73FE8">
        <w:rPr>
          <w:rFonts w:ascii="Arial" w:hAnsi="Arial" w:cs="Arial"/>
          <w:color w:val="000000"/>
        </w:rPr>
        <w:t xml:space="preserve">W sprawach nieuregulowanych niniejszą umową stosuje się przepisy obowiązującego prawa, w szczególności Kodeksu </w:t>
      </w:r>
      <w:r w:rsidRPr="00D73FE8">
        <w:rPr>
          <w:rFonts w:ascii="Arial" w:hAnsi="Arial" w:cs="Arial"/>
        </w:rPr>
        <w:t>cywilnego, Prawa zamówień publicznych, Prawa budowlanego oraz ustawy o prawie autorskim i prawach pokrewnych.</w:t>
      </w:r>
    </w:p>
    <w:p w14:paraId="33BB3674" w14:textId="77777777" w:rsidR="00A671E3" w:rsidRPr="00D73FE8" w:rsidRDefault="00A671E3">
      <w:pPr>
        <w:pStyle w:val="Jasnasiatkaakcent31"/>
        <w:widowControl w:val="0"/>
        <w:numPr>
          <w:ilvl w:val="0"/>
          <w:numId w:val="38"/>
        </w:numPr>
        <w:suppressAutoHyphens w:val="0"/>
        <w:autoSpaceDE w:val="0"/>
        <w:autoSpaceDN w:val="0"/>
        <w:adjustRightInd w:val="0"/>
        <w:spacing w:after="0"/>
        <w:ind w:left="426" w:hanging="426"/>
        <w:jc w:val="both"/>
        <w:rPr>
          <w:rFonts w:ascii="Arial" w:hAnsi="Arial" w:cs="Arial"/>
          <w:color w:val="000000"/>
        </w:rPr>
      </w:pPr>
      <w:r w:rsidRPr="00D73FE8">
        <w:rPr>
          <w:rFonts w:ascii="Arial" w:hAnsi="Arial" w:cs="Arial"/>
          <w:color w:val="000000"/>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3024C1EE" w14:textId="06EB203F" w:rsidR="00A671E3" w:rsidRPr="00D73FE8" w:rsidRDefault="00A671E3">
      <w:pPr>
        <w:pStyle w:val="Jasnasiatkaakcent31"/>
        <w:widowControl w:val="0"/>
        <w:numPr>
          <w:ilvl w:val="0"/>
          <w:numId w:val="38"/>
        </w:numPr>
        <w:suppressAutoHyphens w:val="0"/>
        <w:autoSpaceDE w:val="0"/>
        <w:autoSpaceDN w:val="0"/>
        <w:adjustRightInd w:val="0"/>
        <w:spacing w:after="0"/>
        <w:ind w:left="426" w:hanging="426"/>
        <w:jc w:val="both"/>
        <w:rPr>
          <w:rFonts w:ascii="Arial" w:hAnsi="Arial" w:cs="Arial"/>
          <w:color w:val="000000"/>
        </w:rPr>
      </w:pPr>
      <w:r w:rsidRPr="00D73FE8">
        <w:rPr>
          <w:rFonts w:ascii="Arial" w:hAnsi="Arial" w:cs="Arial"/>
          <w:color w:val="000000"/>
        </w:rPr>
        <w:t>Wszelkie spory</w:t>
      </w:r>
      <w:r w:rsidR="00676EB1" w:rsidRPr="00D73FE8">
        <w:rPr>
          <w:rFonts w:ascii="Arial" w:hAnsi="Arial" w:cs="Arial"/>
          <w:color w:val="000000"/>
        </w:rPr>
        <w:t xml:space="preserve">, z zastrzeżeniem § </w:t>
      </w:r>
      <w:r w:rsidR="007D0535" w:rsidRPr="00D73FE8">
        <w:rPr>
          <w:rFonts w:ascii="Arial" w:hAnsi="Arial" w:cs="Arial"/>
          <w:color w:val="000000"/>
        </w:rPr>
        <w:t>20</w:t>
      </w:r>
      <w:r w:rsidR="00676EB1" w:rsidRPr="00D73FE8">
        <w:rPr>
          <w:rFonts w:ascii="Arial" w:hAnsi="Arial" w:cs="Arial"/>
          <w:color w:val="000000"/>
        </w:rPr>
        <w:t xml:space="preserve"> Umowy,</w:t>
      </w:r>
      <w:r w:rsidRPr="00D73FE8">
        <w:rPr>
          <w:rFonts w:ascii="Arial" w:hAnsi="Arial" w:cs="Arial"/>
          <w:color w:val="000000"/>
        </w:rPr>
        <w:t xml:space="preserve"> wynikające z niniejszej umowy lub powstające w związku z umową będą rozstrzygane przez sąd właściwy dla siedziby Zamawiającego. </w:t>
      </w:r>
    </w:p>
    <w:p w14:paraId="5B2FCBFB" w14:textId="49F747C0" w:rsidR="00C9613A" w:rsidRPr="00D73FE8" w:rsidRDefault="00C9613A">
      <w:pPr>
        <w:pStyle w:val="Jasnasiatkaakcent31"/>
        <w:widowControl w:val="0"/>
        <w:numPr>
          <w:ilvl w:val="0"/>
          <w:numId w:val="38"/>
        </w:numPr>
        <w:suppressAutoHyphens w:val="0"/>
        <w:autoSpaceDE w:val="0"/>
        <w:autoSpaceDN w:val="0"/>
        <w:adjustRightInd w:val="0"/>
        <w:spacing w:after="0"/>
        <w:ind w:left="426" w:hanging="426"/>
        <w:jc w:val="both"/>
        <w:rPr>
          <w:rFonts w:ascii="Arial" w:hAnsi="Arial" w:cs="Arial"/>
          <w:color w:val="000000" w:themeColor="text1"/>
        </w:rPr>
      </w:pPr>
      <w:r w:rsidRPr="00D73FE8">
        <w:rPr>
          <w:rFonts w:ascii="Arial" w:hAnsi="Arial" w:cs="Arial"/>
          <w:color w:val="000000" w:themeColor="text1"/>
        </w:rPr>
        <w:t xml:space="preserve">Umowę sporządzono w dwóch jednobrzmiących egzemplarzach, po jednym dla każdej ze Stron. </w:t>
      </w:r>
    </w:p>
    <w:p w14:paraId="1AAC3B0C" w14:textId="77777777" w:rsidR="00A671E3" w:rsidRPr="00D73FE8" w:rsidRDefault="00A671E3">
      <w:pPr>
        <w:pStyle w:val="Akapitzlist"/>
        <w:numPr>
          <w:ilvl w:val="0"/>
          <w:numId w:val="38"/>
        </w:numPr>
        <w:autoSpaceDE w:val="0"/>
        <w:autoSpaceDN w:val="0"/>
        <w:adjustRightInd w:val="0"/>
        <w:spacing w:after="0"/>
        <w:ind w:left="426" w:hanging="426"/>
        <w:jc w:val="both"/>
        <w:rPr>
          <w:rFonts w:ascii="Arial" w:hAnsi="Arial" w:cs="Arial"/>
        </w:rPr>
      </w:pPr>
      <w:r w:rsidRPr="00D73FE8">
        <w:rPr>
          <w:rFonts w:ascii="Arial" w:hAnsi="Arial" w:cs="Arial"/>
          <w:color w:val="000000"/>
        </w:rPr>
        <w:t>Załącznikami do umowy są:</w:t>
      </w:r>
    </w:p>
    <w:p w14:paraId="5C62046A" w14:textId="77777777" w:rsidR="00A671E3" w:rsidRPr="00D73FE8" w:rsidRDefault="00A671E3">
      <w:pPr>
        <w:widowControl/>
        <w:numPr>
          <w:ilvl w:val="1"/>
          <w:numId w:val="1"/>
        </w:numPr>
        <w:tabs>
          <w:tab w:val="left" w:pos="851"/>
        </w:tabs>
        <w:autoSpaceDE w:val="0"/>
        <w:adjustRightInd/>
        <w:spacing w:after="0"/>
        <w:ind w:left="851" w:hanging="425"/>
        <w:contextualSpacing/>
        <w:textAlignment w:val="auto"/>
        <w:rPr>
          <w:rFonts w:ascii="Arial" w:hAnsi="Arial" w:cs="Arial"/>
        </w:rPr>
      </w:pPr>
      <w:r w:rsidRPr="00D73FE8">
        <w:rPr>
          <w:rFonts w:ascii="Arial" w:hAnsi="Arial" w:cs="Arial"/>
        </w:rPr>
        <w:t>Złożona oferta.</w:t>
      </w:r>
    </w:p>
    <w:p w14:paraId="3750342B" w14:textId="77777777" w:rsidR="00552B1D" w:rsidRPr="00D73FE8" w:rsidRDefault="00A671E3">
      <w:pPr>
        <w:widowControl/>
        <w:numPr>
          <w:ilvl w:val="1"/>
          <w:numId w:val="1"/>
        </w:numPr>
        <w:tabs>
          <w:tab w:val="left" w:pos="851"/>
        </w:tabs>
        <w:autoSpaceDE w:val="0"/>
        <w:adjustRightInd/>
        <w:spacing w:after="0"/>
        <w:ind w:left="851" w:hanging="425"/>
        <w:contextualSpacing/>
        <w:textAlignment w:val="auto"/>
        <w:rPr>
          <w:rFonts w:ascii="Arial" w:hAnsi="Arial" w:cs="Arial"/>
        </w:rPr>
      </w:pPr>
      <w:r w:rsidRPr="00D73FE8">
        <w:rPr>
          <w:rFonts w:ascii="Arial" w:hAnsi="Arial" w:cs="Arial"/>
        </w:rPr>
        <w:t>Harmonogram rzeczowo-finansowy</w:t>
      </w:r>
      <w:r w:rsidR="00552B1D" w:rsidRPr="00D73FE8">
        <w:rPr>
          <w:rFonts w:ascii="Arial" w:hAnsi="Arial" w:cs="Arial"/>
        </w:rPr>
        <w:t>.</w:t>
      </w:r>
    </w:p>
    <w:p w14:paraId="1AEE3169" w14:textId="77777777" w:rsidR="00A671E3" w:rsidRPr="00D73FE8" w:rsidRDefault="00552B1D">
      <w:pPr>
        <w:widowControl/>
        <w:numPr>
          <w:ilvl w:val="1"/>
          <w:numId w:val="1"/>
        </w:numPr>
        <w:tabs>
          <w:tab w:val="left" w:pos="851"/>
        </w:tabs>
        <w:autoSpaceDE w:val="0"/>
        <w:adjustRightInd/>
        <w:spacing w:after="0"/>
        <w:ind w:left="851" w:hanging="425"/>
        <w:contextualSpacing/>
        <w:textAlignment w:val="auto"/>
        <w:rPr>
          <w:rFonts w:ascii="Arial" w:hAnsi="Arial" w:cs="Arial"/>
        </w:rPr>
      </w:pPr>
      <w:r w:rsidRPr="00D73FE8">
        <w:rPr>
          <w:rFonts w:ascii="Arial" w:hAnsi="Arial" w:cs="Arial"/>
        </w:rPr>
        <w:t>Specyfikacja Warunków Zamówienia</w:t>
      </w:r>
      <w:r w:rsidR="00A671E3" w:rsidRPr="00D73FE8">
        <w:rPr>
          <w:rFonts w:ascii="Arial" w:hAnsi="Arial" w:cs="Arial"/>
        </w:rPr>
        <w:t>.</w:t>
      </w:r>
    </w:p>
    <w:tbl>
      <w:tblPr>
        <w:tblW w:w="0" w:type="auto"/>
        <w:tblLook w:val="04A0" w:firstRow="1" w:lastRow="0" w:firstColumn="1" w:lastColumn="0" w:noHBand="0" w:noVBand="1"/>
      </w:tblPr>
      <w:tblGrid>
        <w:gridCol w:w="4537"/>
        <w:gridCol w:w="4535"/>
      </w:tblGrid>
      <w:tr w:rsidR="00A671E3" w:rsidRPr="00D73FE8" w14:paraId="494F58E4" w14:textId="77777777" w:rsidTr="00CF46AB">
        <w:tc>
          <w:tcPr>
            <w:tcW w:w="4537" w:type="dxa"/>
          </w:tcPr>
          <w:p w14:paraId="3EEA502D" w14:textId="77777777" w:rsidR="00CF46AB" w:rsidRPr="00D73FE8" w:rsidRDefault="00CF46AB" w:rsidP="00B83CE6">
            <w:pPr>
              <w:widowControl/>
              <w:suppressAutoHyphens w:val="0"/>
              <w:autoSpaceDE w:val="0"/>
              <w:autoSpaceDN w:val="0"/>
              <w:spacing w:after="0"/>
              <w:jc w:val="center"/>
              <w:textAlignment w:val="auto"/>
              <w:rPr>
                <w:rFonts w:ascii="Arial" w:eastAsia="Calibri" w:hAnsi="Arial" w:cs="Arial"/>
                <w:b/>
                <w:bCs/>
                <w:lang w:eastAsia="en-US"/>
              </w:rPr>
            </w:pPr>
          </w:p>
          <w:p w14:paraId="3E12AFAE"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Zamawiający:</w:t>
            </w:r>
          </w:p>
        </w:tc>
        <w:tc>
          <w:tcPr>
            <w:tcW w:w="4535" w:type="dxa"/>
          </w:tcPr>
          <w:p w14:paraId="6DEA7E2D" w14:textId="00A0E419" w:rsidR="00CF46AB"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xml:space="preserve">                                </w:t>
            </w:r>
          </w:p>
          <w:p w14:paraId="57F767A0" w14:textId="77777777" w:rsidR="00A671E3" w:rsidRPr="00D73FE8" w:rsidRDefault="00A671E3" w:rsidP="00B83CE6">
            <w:pPr>
              <w:widowControl/>
              <w:suppressAutoHyphens w:val="0"/>
              <w:autoSpaceDE w:val="0"/>
              <w:autoSpaceDN w:val="0"/>
              <w:spacing w:after="0"/>
              <w:jc w:val="center"/>
              <w:textAlignment w:val="auto"/>
              <w:rPr>
                <w:rFonts w:ascii="Arial" w:eastAsia="Calibri" w:hAnsi="Arial" w:cs="Arial"/>
                <w:b/>
                <w:bCs/>
                <w:lang w:eastAsia="en-US"/>
              </w:rPr>
            </w:pPr>
            <w:r w:rsidRPr="00D73FE8">
              <w:rPr>
                <w:rFonts w:ascii="Arial" w:eastAsia="Calibri" w:hAnsi="Arial" w:cs="Arial"/>
                <w:b/>
                <w:bCs/>
                <w:lang w:eastAsia="en-US"/>
              </w:rPr>
              <w:t xml:space="preserve">  Wykonawca:</w:t>
            </w:r>
          </w:p>
        </w:tc>
      </w:tr>
    </w:tbl>
    <w:p w14:paraId="0411EEA9" w14:textId="77777777" w:rsidR="00A671E3" w:rsidRPr="00D73FE8" w:rsidRDefault="00A671E3" w:rsidP="00B83CE6">
      <w:pPr>
        <w:widowControl/>
        <w:suppressAutoHyphens w:val="0"/>
        <w:autoSpaceDE w:val="0"/>
        <w:autoSpaceDN w:val="0"/>
        <w:spacing w:after="0"/>
        <w:contextualSpacing/>
        <w:textAlignment w:val="auto"/>
        <w:rPr>
          <w:rFonts w:ascii="Arial" w:eastAsia="Calibri" w:hAnsi="Arial" w:cs="Arial"/>
          <w:lang w:eastAsia="en-US"/>
        </w:rPr>
      </w:pPr>
    </w:p>
    <w:sectPr w:rsidR="00A671E3" w:rsidRPr="00D73FE8" w:rsidSect="00633F0F">
      <w:headerReference w:type="default" r:id="rId8"/>
      <w:footerReference w:type="even" r:id="rId9"/>
      <w:footerReference w:type="default" r:id="rId10"/>
      <w:pgSz w:w="11906" w:h="16838"/>
      <w:pgMar w:top="1417" w:right="1417" w:bottom="1277" w:left="1417" w:header="7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1DFA63" w14:textId="77777777" w:rsidR="00682661" w:rsidRDefault="00682661" w:rsidP="009C3898">
      <w:pPr>
        <w:spacing w:after="0" w:line="240" w:lineRule="auto"/>
      </w:pPr>
      <w:r>
        <w:separator/>
      </w:r>
    </w:p>
  </w:endnote>
  <w:endnote w:type="continuationSeparator" w:id="0">
    <w:p w14:paraId="23F18B54" w14:textId="77777777" w:rsidR="00682661" w:rsidRDefault="00682661"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Calibri-Bold">
    <w:altName w:val="Calibri"/>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708534447"/>
      <w:docPartObj>
        <w:docPartGallery w:val="Page Numbers (Bottom of Page)"/>
        <w:docPartUnique/>
      </w:docPartObj>
    </w:sdtPr>
    <w:sdtContent>
      <w:p w14:paraId="3ADF4589" w14:textId="71BB20F1" w:rsidR="00511924" w:rsidRDefault="00511924" w:rsidP="006160A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76F79386" w14:textId="77777777" w:rsidR="00511924" w:rsidRDefault="00511924" w:rsidP="0051192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741615574"/>
      <w:docPartObj>
        <w:docPartGallery w:val="Page Numbers (Bottom of Page)"/>
        <w:docPartUnique/>
      </w:docPartObj>
    </w:sdtPr>
    <w:sdtContent>
      <w:p w14:paraId="5FEB8EA1" w14:textId="69EBFC15" w:rsidR="00511924" w:rsidRDefault="00511924" w:rsidP="006160A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11B5A24E" w14:textId="77777777" w:rsidR="004871BA" w:rsidRDefault="004871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E826BA" w14:textId="77777777" w:rsidR="00682661" w:rsidRDefault="00682661" w:rsidP="009C3898">
      <w:pPr>
        <w:spacing w:after="0" w:line="240" w:lineRule="auto"/>
      </w:pPr>
      <w:r>
        <w:separator/>
      </w:r>
    </w:p>
  </w:footnote>
  <w:footnote w:type="continuationSeparator" w:id="0">
    <w:p w14:paraId="165C0ABD" w14:textId="77777777" w:rsidR="00682661" w:rsidRDefault="00682661" w:rsidP="009C3898">
      <w:pPr>
        <w:spacing w:after="0" w:line="240" w:lineRule="auto"/>
      </w:pPr>
      <w:r>
        <w:continuationSeparator/>
      </w:r>
    </w:p>
  </w:footnote>
  <w:footnote w:id="1">
    <w:p w14:paraId="6F3F1F5C" w14:textId="77777777" w:rsidR="004871BA" w:rsidRPr="004B3D4F" w:rsidRDefault="004871BA" w:rsidP="00917BFE">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osoba/-y pełniąca/-e funkcję organu (członka organu) lub prokurent spółki.</w:t>
      </w:r>
    </w:p>
  </w:footnote>
  <w:footnote w:id="2">
    <w:p w14:paraId="63A30B46" w14:textId="77777777" w:rsidR="004871BA" w:rsidRPr="004B3D4F" w:rsidRDefault="004871BA" w:rsidP="00917BFE">
      <w:pPr>
        <w:pStyle w:val="Tekstprzypisudolnego"/>
        <w:rPr>
          <w:rFonts w:ascii="Cambria" w:hAnsi="Cambria" w:cs="Arial"/>
        </w:rPr>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spółki.</w:t>
      </w:r>
    </w:p>
  </w:footnote>
  <w:footnote w:id="3">
    <w:p w14:paraId="00F46A34" w14:textId="77777777" w:rsidR="004871BA" w:rsidRDefault="004871BA" w:rsidP="00917BFE">
      <w:pPr>
        <w:pStyle w:val="Tekstprzypisudolnego"/>
      </w:pPr>
      <w:r w:rsidRPr="004B3D4F">
        <w:rPr>
          <w:rStyle w:val="Znakiprzypiswdolnych"/>
          <w:rFonts w:ascii="Cambria" w:hAnsi="Cambria" w:cs="Arial"/>
        </w:rPr>
        <w:footnoteRef/>
      </w:r>
      <w:r w:rsidRPr="004B3D4F">
        <w:rPr>
          <w:rFonts w:ascii="Cambria" w:eastAsia="Cambria" w:hAnsi="Cambria" w:cs="Arial"/>
          <w:sz w:val="18"/>
          <w:szCs w:val="18"/>
        </w:rPr>
        <w:t xml:space="preserve"> </w:t>
      </w:r>
      <w:r w:rsidRPr="004B3D4F">
        <w:rPr>
          <w:rFonts w:ascii="Cambria" w:hAnsi="Cambria" w:cs="Arial"/>
          <w:sz w:val="18"/>
          <w:szCs w:val="18"/>
        </w:rPr>
        <w:t>Jeżeli przy zawarciu umowy działa pełnomocnik tej osoby.</w:t>
      </w:r>
    </w:p>
  </w:footnote>
  <w:footnote w:id="4">
    <w:p w14:paraId="0283345A" w14:textId="77777777" w:rsidR="004871BA" w:rsidRPr="00A8448E" w:rsidRDefault="004871BA">
      <w:pPr>
        <w:pStyle w:val="Tekstprzypisudolnego"/>
        <w:rPr>
          <w:color w:val="000000" w:themeColor="text1"/>
        </w:rPr>
      </w:pPr>
      <w:r w:rsidRPr="00A8448E">
        <w:rPr>
          <w:rStyle w:val="Odwoanieprzypisudolnego"/>
          <w:color w:val="000000" w:themeColor="text1"/>
        </w:rPr>
        <w:footnoteRef/>
      </w:r>
      <w:r w:rsidRPr="00A8448E">
        <w:rPr>
          <w:color w:val="000000" w:themeColor="text1"/>
        </w:rPr>
        <w:t xml:space="preserve"> niepotrzebne skreślić</w:t>
      </w:r>
    </w:p>
  </w:footnote>
  <w:footnote w:id="5">
    <w:p w14:paraId="276CD298" w14:textId="69C4AC46" w:rsidR="004871BA" w:rsidRPr="007D0535" w:rsidRDefault="004871BA">
      <w:pPr>
        <w:pStyle w:val="Tekstprzypisudolnego"/>
        <w:rPr>
          <w:rFonts w:ascii="Cambria" w:hAnsi="Cambria"/>
          <w:b/>
          <w:bCs/>
          <w:sz w:val="22"/>
          <w:szCs w:val="22"/>
        </w:rPr>
      </w:pPr>
      <w:r w:rsidRPr="007D0535">
        <w:rPr>
          <w:rStyle w:val="Odwoanieprzypisudolnego"/>
          <w:rFonts w:ascii="Cambria" w:hAnsi="Cambria"/>
          <w:b/>
          <w:bCs/>
          <w:sz w:val="22"/>
          <w:szCs w:val="22"/>
        </w:rPr>
        <w:footnoteRef/>
      </w:r>
      <w:r w:rsidRPr="007D0535">
        <w:rPr>
          <w:rFonts w:ascii="Cambria" w:hAnsi="Cambria"/>
          <w:b/>
          <w:bCs/>
          <w:sz w:val="22"/>
          <w:szCs w:val="22"/>
        </w:rP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DF22A" w14:textId="77777777" w:rsidR="00511924" w:rsidRDefault="00511924" w:rsidP="009F1E1C">
    <w:pPr>
      <w:spacing w:after="0"/>
      <w:jc w:val="center"/>
      <w:rPr>
        <w:sz w:val="18"/>
        <w:szCs w:val="18"/>
      </w:rPr>
    </w:pPr>
  </w:p>
  <w:p w14:paraId="19EDB80F" w14:textId="48BFEEA7" w:rsidR="004871BA" w:rsidRDefault="00511924" w:rsidP="009F1E1C">
    <w:pPr>
      <w:spacing w:after="0"/>
      <w:jc w:val="center"/>
      <w:rPr>
        <w:rFonts w:ascii="Cambria" w:hAnsi="Cambria" w:cs="Calibri-Bold"/>
        <w:sz w:val="18"/>
        <w:szCs w:val="18"/>
      </w:rPr>
    </w:pPr>
    <w:r w:rsidRPr="00682003">
      <w:rPr>
        <w:noProof/>
      </w:rPr>
      <w:drawing>
        <wp:inline distT="0" distB="0" distL="0" distR="0" wp14:anchorId="06335BC1" wp14:editId="7B53C1D8">
          <wp:extent cx="5646345" cy="595630"/>
          <wp:effectExtent l="0" t="0" r="5715" b="1270"/>
          <wp:docPr id="15145030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777275" name=""/>
                  <pic:cNvPicPr/>
                </pic:nvPicPr>
                <pic:blipFill>
                  <a:blip r:embed="rId1"/>
                  <a:stretch>
                    <a:fillRect/>
                  </a:stretch>
                </pic:blipFill>
                <pic:spPr>
                  <a:xfrm>
                    <a:off x="0" y="0"/>
                    <a:ext cx="6783869" cy="715627"/>
                  </a:xfrm>
                  <a:prstGeom prst="rect">
                    <a:avLst/>
                  </a:prstGeom>
                </pic:spPr>
              </pic:pic>
            </a:graphicData>
          </a:graphic>
        </wp:inline>
      </w:drawing>
    </w:r>
    <w:r w:rsidR="004871BA">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524201A2"/>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Arial" w:hAnsi="Arial" w:cs="Arial" w:hint="default"/>
        <w:bCs/>
        <w:color w:val="000000"/>
        <w:sz w:val="22"/>
        <w:szCs w:val="22"/>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174770E"/>
    <w:multiLevelType w:val="hybridMultilevel"/>
    <w:tmpl w:val="1BCE30CE"/>
    <w:lvl w:ilvl="0" w:tplc="04150011">
      <w:start w:val="1"/>
      <w:numFmt w:val="decimal"/>
      <w:lvlText w:val="%1)"/>
      <w:lvlJc w:val="left"/>
      <w:pPr>
        <w:ind w:left="785"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4"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E15285"/>
    <w:multiLevelType w:val="hybridMultilevel"/>
    <w:tmpl w:val="A9EC4850"/>
    <w:lvl w:ilvl="0" w:tplc="93C6BF18">
      <w:start w:val="1"/>
      <w:numFmt w:val="decimal"/>
      <w:lvlText w:val="%1."/>
      <w:lvlJc w:val="left"/>
      <w:pPr>
        <w:ind w:left="720" w:hanging="360"/>
      </w:pPr>
      <w:rPr>
        <w:rFonts w:ascii="Arial" w:hAnsi="Arial" w:cs="Arial" w:hint="default"/>
        <w:b/>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A043181"/>
    <w:multiLevelType w:val="hybridMultilevel"/>
    <w:tmpl w:val="A844A1D8"/>
    <w:lvl w:ilvl="0" w:tplc="8ABCE9EA">
      <w:start w:val="7"/>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2"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4"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7205DF"/>
    <w:multiLevelType w:val="hybridMultilevel"/>
    <w:tmpl w:val="0BAC2976"/>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17">
      <w:start w:val="1"/>
      <w:numFmt w:val="lowerLetter"/>
      <w:lvlText w:val="%4)"/>
      <w:lvlJc w:val="left"/>
      <w:pPr>
        <w:ind w:left="1636"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F32ED4"/>
    <w:multiLevelType w:val="hybridMultilevel"/>
    <w:tmpl w:val="232EDF40"/>
    <w:lvl w:ilvl="0" w:tplc="5A14082E">
      <w:start w:val="2"/>
      <w:numFmt w:val="decimal"/>
      <w:lvlText w:val="%1."/>
      <w:lvlJc w:val="left"/>
      <w:pPr>
        <w:ind w:left="360"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3" w15:restartNumberingAfterBreak="0">
    <w:nsid w:val="364F395A"/>
    <w:multiLevelType w:val="hybridMultilevel"/>
    <w:tmpl w:val="FC0ABF54"/>
    <w:lvl w:ilvl="0" w:tplc="EC504D04">
      <w:start w:val="1"/>
      <w:numFmt w:val="decimal"/>
      <w:lvlText w:val="%1."/>
      <w:lvlJc w:val="left"/>
      <w:pPr>
        <w:ind w:left="1494" w:hanging="360"/>
      </w:pPr>
      <w:rPr>
        <w:rFonts w:cs="Times New Roman" w:hint="default"/>
        <w:b/>
        <w:i w:val="0"/>
        <w:iCs w:val="0"/>
        <w:sz w:val="24"/>
        <w:szCs w:val="24"/>
      </w:rPr>
    </w:lvl>
    <w:lvl w:ilvl="1" w:tplc="93A49B14">
      <w:start w:val="1"/>
      <w:numFmt w:val="decimal"/>
      <w:lvlText w:val="%2)"/>
      <w:lvlJc w:val="left"/>
      <w:pPr>
        <w:ind w:left="2084" w:hanging="360"/>
      </w:pPr>
      <w:rPr>
        <w:strike w:val="0"/>
        <w:sz w:val="22"/>
        <w:szCs w:val="22"/>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9BD3B00"/>
    <w:multiLevelType w:val="hybridMultilevel"/>
    <w:tmpl w:val="009A5DE0"/>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F7065BFC">
      <w:start w:val="1"/>
      <w:numFmt w:val="decimal"/>
      <w:lvlText w:val="%3)"/>
      <w:lvlJc w:val="left"/>
      <w:pPr>
        <w:tabs>
          <w:tab w:val="num" w:pos="2907"/>
        </w:tabs>
        <w:ind w:left="2907" w:hanging="360"/>
      </w:pPr>
      <w:rPr>
        <w:b w:val="0"/>
        <w:bCs w:val="0"/>
      </w:r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28"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5910921"/>
    <w:multiLevelType w:val="hybridMultilevel"/>
    <w:tmpl w:val="C1C68552"/>
    <w:lvl w:ilvl="0" w:tplc="0938E622">
      <w:start w:val="1"/>
      <w:numFmt w:val="decimal"/>
      <w:lvlText w:val="%1."/>
      <w:lvlJc w:val="left"/>
      <w:pPr>
        <w:ind w:left="360" w:hanging="360"/>
      </w:pPr>
      <w:rPr>
        <w:rFonts w:ascii="Cambria" w:hAnsi="Cambria" w:hint="default"/>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3002E4"/>
    <w:multiLevelType w:val="hybridMultilevel"/>
    <w:tmpl w:val="D3225C24"/>
    <w:lvl w:ilvl="0" w:tplc="6322951E">
      <w:start w:val="1"/>
      <w:numFmt w:val="bullet"/>
      <w:lvlText w:val=""/>
      <w:lvlJc w:val="left"/>
      <w:pPr>
        <w:ind w:left="1996"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36"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42"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45"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46"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19817D6"/>
    <w:multiLevelType w:val="hybridMultilevel"/>
    <w:tmpl w:val="896C6CE2"/>
    <w:lvl w:ilvl="0" w:tplc="03646E50">
      <w:start w:val="1"/>
      <w:numFmt w:val="decimal"/>
      <w:lvlText w:val="%1."/>
      <w:lvlJc w:val="left"/>
      <w:pPr>
        <w:ind w:left="502" w:hanging="360"/>
      </w:pPr>
      <w:rPr>
        <w:b/>
      </w:rPr>
    </w:lvl>
    <w:lvl w:ilvl="1" w:tplc="9FF61CB4">
      <w:start w:val="1"/>
      <w:numFmt w:val="decimal"/>
      <w:lvlText w:val="%2)"/>
      <w:lvlJc w:val="left"/>
      <w:pPr>
        <w:ind w:left="644" w:hanging="360"/>
      </w:pPr>
      <w:rPr>
        <w:rFonts w:hint="default"/>
        <w:b w:val="0"/>
        <w:strike w:val="0"/>
        <w:color w:val="auto"/>
        <w:lang w:val="pl-PL"/>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2"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76439852">
    <w:abstractNumId w:val="23"/>
  </w:num>
  <w:num w:numId="2" w16cid:durableId="1466001251">
    <w:abstractNumId w:val="1"/>
  </w:num>
  <w:num w:numId="3" w16cid:durableId="1074738833">
    <w:abstractNumId w:val="48"/>
  </w:num>
  <w:num w:numId="4" w16cid:durableId="226965501">
    <w:abstractNumId w:val="30"/>
  </w:num>
  <w:num w:numId="5" w16cid:durableId="538400340">
    <w:abstractNumId w:val="13"/>
  </w:num>
  <w:num w:numId="6" w16cid:durableId="683479142">
    <w:abstractNumId w:val="12"/>
  </w:num>
  <w:num w:numId="7" w16cid:durableId="1847747842">
    <w:abstractNumId w:val="17"/>
  </w:num>
  <w:num w:numId="8" w16cid:durableId="285279750">
    <w:abstractNumId w:val="44"/>
  </w:num>
  <w:num w:numId="9" w16cid:durableId="38558076">
    <w:abstractNumId w:val="22"/>
  </w:num>
  <w:num w:numId="10" w16cid:durableId="1928491047">
    <w:abstractNumId w:val="34"/>
  </w:num>
  <w:num w:numId="11" w16cid:durableId="1976330099">
    <w:abstractNumId w:val="26"/>
  </w:num>
  <w:num w:numId="12" w16cid:durableId="304897608">
    <w:abstractNumId w:val="15"/>
  </w:num>
  <w:num w:numId="13" w16cid:durableId="398290134">
    <w:abstractNumId w:val="25"/>
  </w:num>
  <w:num w:numId="14" w16cid:durableId="1926957328">
    <w:abstractNumId w:val="7"/>
  </w:num>
  <w:num w:numId="15" w16cid:durableId="2034256947">
    <w:abstractNumId w:val="11"/>
  </w:num>
  <w:num w:numId="16" w16cid:durableId="592590398">
    <w:abstractNumId w:val="51"/>
  </w:num>
  <w:num w:numId="17" w16cid:durableId="434450040">
    <w:abstractNumId w:val="39"/>
  </w:num>
  <w:num w:numId="18" w16cid:durableId="406196969">
    <w:abstractNumId w:val="27"/>
  </w:num>
  <w:num w:numId="19" w16cid:durableId="1384907860">
    <w:abstractNumId w:val="31"/>
  </w:num>
  <w:num w:numId="20" w16cid:durableId="1593468082">
    <w:abstractNumId w:val="28"/>
  </w:num>
  <w:num w:numId="21" w16cid:durableId="1708601479">
    <w:abstractNumId w:val="43"/>
  </w:num>
  <w:num w:numId="22" w16cid:durableId="1983386268">
    <w:abstractNumId w:val="36"/>
  </w:num>
  <w:num w:numId="23" w16cid:durableId="486243856">
    <w:abstractNumId w:val="16"/>
  </w:num>
  <w:num w:numId="24" w16cid:durableId="1123307687">
    <w:abstractNumId w:val="9"/>
  </w:num>
  <w:num w:numId="25" w16cid:durableId="802969047">
    <w:abstractNumId w:val="14"/>
  </w:num>
  <w:num w:numId="26" w16cid:durableId="13691824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54216851">
    <w:abstractNumId w:val="24"/>
  </w:num>
  <w:num w:numId="28" w16cid:durableId="824511948">
    <w:abstractNumId w:val="4"/>
  </w:num>
  <w:num w:numId="29" w16cid:durableId="612788906">
    <w:abstractNumId w:val="18"/>
  </w:num>
  <w:num w:numId="30" w16cid:durableId="695276723">
    <w:abstractNumId w:val="37"/>
  </w:num>
  <w:num w:numId="31" w16cid:durableId="2008943641">
    <w:abstractNumId w:val="49"/>
  </w:num>
  <w:num w:numId="32" w16cid:durableId="488374616">
    <w:abstractNumId w:val="47"/>
  </w:num>
  <w:num w:numId="33" w16cid:durableId="720906275">
    <w:abstractNumId w:val="50"/>
  </w:num>
  <w:num w:numId="34" w16cid:durableId="1890264397">
    <w:abstractNumId w:val="21"/>
  </w:num>
  <w:num w:numId="35" w16cid:durableId="1421679644">
    <w:abstractNumId w:val="20"/>
  </w:num>
  <w:num w:numId="36" w16cid:durableId="1869753355">
    <w:abstractNumId w:val="45"/>
  </w:num>
  <w:num w:numId="37" w16cid:durableId="318120906">
    <w:abstractNumId w:val="8"/>
  </w:num>
  <w:num w:numId="38" w16cid:durableId="318651705">
    <w:abstractNumId w:val="52"/>
  </w:num>
  <w:num w:numId="39" w16cid:durableId="393821412">
    <w:abstractNumId w:val="41"/>
  </w:num>
  <w:num w:numId="40" w16cid:durableId="12201643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7100667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08274438">
    <w:abstractNumId w:val="29"/>
  </w:num>
  <w:num w:numId="43" w16cid:durableId="316303865">
    <w:abstractNumId w:val="46"/>
  </w:num>
  <w:num w:numId="44" w16cid:durableId="753012377">
    <w:abstractNumId w:val="5"/>
  </w:num>
  <w:num w:numId="45" w16cid:durableId="46687998">
    <w:abstractNumId w:val="32"/>
  </w:num>
  <w:num w:numId="46" w16cid:durableId="1005211728">
    <w:abstractNumId w:val="10"/>
  </w:num>
  <w:num w:numId="47" w16cid:durableId="1698892242">
    <w:abstractNumId w:val="2"/>
  </w:num>
  <w:num w:numId="48" w16cid:durableId="2140147500">
    <w:abstractNumId w:val="42"/>
  </w:num>
  <w:num w:numId="49" w16cid:durableId="319116124">
    <w:abstractNumId w:val="35"/>
  </w:num>
  <w:num w:numId="50" w16cid:durableId="4883316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6428523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104323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98"/>
    <w:rsid w:val="000019F3"/>
    <w:rsid w:val="0001235A"/>
    <w:rsid w:val="00013C3B"/>
    <w:rsid w:val="0001642D"/>
    <w:rsid w:val="0002455A"/>
    <w:rsid w:val="00030A9F"/>
    <w:rsid w:val="00041728"/>
    <w:rsid w:val="000441F5"/>
    <w:rsid w:val="000447AC"/>
    <w:rsid w:val="00045C39"/>
    <w:rsid w:val="00057DAF"/>
    <w:rsid w:val="00063697"/>
    <w:rsid w:val="00077606"/>
    <w:rsid w:val="00084B8C"/>
    <w:rsid w:val="000901C7"/>
    <w:rsid w:val="000B0E3C"/>
    <w:rsid w:val="000B713F"/>
    <w:rsid w:val="000C234C"/>
    <w:rsid w:val="000C4C9A"/>
    <w:rsid w:val="000C4CBA"/>
    <w:rsid w:val="000C7648"/>
    <w:rsid w:val="000F682A"/>
    <w:rsid w:val="000F743A"/>
    <w:rsid w:val="0010162D"/>
    <w:rsid w:val="00102AA4"/>
    <w:rsid w:val="001076F6"/>
    <w:rsid w:val="00107EDE"/>
    <w:rsid w:val="001102F3"/>
    <w:rsid w:val="001115DD"/>
    <w:rsid w:val="00112F42"/>
    <w:rsid w:val="00121C1F"/>
    <w:rsid w:val="00126348"/>
    <w:rsid w:val="0013361A"/>
    <w:rsid w:val="00163E75"/>
    <w:rsid w:val="0017112D"/>
    <w:rsid w:val="00171522"/>
    <w:rsid w:val="0017177B"/>
    <w:rsid w:val="001974F2"/>
    <w:rsid w:val="001A52B2"/>
    <w:rsid w:val="001B0807"/>
    <w:rsid w:val="001B0A83"/>
    <w:rsid w:val="001B6853"/>
    <w:rsid w:val="001C7309"/>
    <w:rsid w:val="001D1FE1"/>
    <w:rsid w:val="001E0402"/>
    <w:rsid w:val="001E1BED"/>
    <w:rsid w:val="001E35A8"/>
    <w:rsid w:val="001E47AC"/>
    <w:rsid w:val="001E73BF"/>
    <w:rsid w:val="001F3E88"/>
    <w:rsid w:val="001F6227"/>
    <w:rsid w:val="00214967"/>
    <w:rsid w:val="00214E2B"/>
    <w:rsid w:val="00215B03"/>
    <w:rsid w:val="00225D66"/>
    <w:rsid w:val="00232ED4"/>
    <w:rsid w:val="002332DA"/>
    <w:rsid w:val="00240284"/>
    <w:rsid w:val="00245DC8"/>
    <w:rsid w:val="00250288"/>
    <w:rsid w:val="002553A8"/>
    <w:rsid w:val="00255E20"/>
    <w:rsid w:val="00263F1B"/>
    <w:rsid w:val="0026517C"/>
    <w:rsid w:val="00265EDF"/>
    <w:rsid w:val="002918BD"/>
    <w:rsid w:val="002B2A5F"/>
    <w:rsid w:val="002B7D59"/>
    <w:rsid w:val="002C30F3"/>
    <w:rsid w:val="002D4886"/>
    <w:rsid w:val="002D4FFA"/>
    <w:rsid w:val="002E3B17"/>
    <w:rsid w:val="002E6DEA"/>
    <w:rsid w:val="002F2274"/>
    <w:rsid w:val="002F41F2"/>
    <w:rsid w:val="002F5AEB"/>
    <w:rsid w:val="002F6718"/>
    <w:rsid w:val="003058BE"/>
    <w:rsid w:val="00310DDE"/>
    <w:rsid w:val="00311B6E"/>
    <w:rsid w:val="003127AB"/>
    <w:rsid w:val="00314B63"/>
    <w:rsid w:val="0031681C"/>
    <w:rsid w:val="00320E4E"/>
    <w:rsid w:val="00324949"/>
    <w:rsid w:val="00330769"/>
    <w:rsid w:val="00335263"/>
    <w:rsid w:val="0034242F"/>
    <w:rsid w:val="003424B9"/>
    <w:rsid w:val="003474A8"/>
    <w:rsid w:val="00353BD8"/>
    <w:rsid w:val="00357ADA"/>
    <w:rsid w:val="00363D84"/>
    <w:rsid w:val="00372F64"/>
    <w:rsid w:val="00373DAA"/>
    <w:rsid w:val="00375D0F"/>
    <w:rsid w:val="0037784C"/>
    <w:rsid w:val="003814BA"/>
    <w:rsid w:val="00384EEC"/>
    <w:rsid w:val="0038585C"/>
    <w:rsid w:val="003A4409"/>
    <w:rsid w:val="003B4D9E"/>
    <w:rsid w:val="003B6FBB"/>
    <w:rsid w:val="003C1966"/>
    <w:rsid w:val="003D20C8"/>
    <w:rsid w:val="003D591A"/>
    <w:rsid w:val="003D7E65"/>
    <w:rsid w:val="003D7EBE"/>
    <w:rsid w:val="003E3749"/>
    <w:rsid w:val="003E4419"/>
    <w:rsid w:val="003E500F"/>
    <w:rsid w:val="00401400"/>
    <w:rsid w:val="00401D62"/>
    <w:rsid w:val="004043A7"/>
    <w:rsid w:val="004063A3"/>
    <w:rsid w:val="004240BF"/>
    <w:rsid w:val="00431C91"/>
    <w:rsid w:val="004333FE"/>
    <w:rsid w:val="004368E6"/>
    <w:rsid w:val="00451A44"/>
    <w:rsid w:val="00452E50"/>
    <w:rsid w:val="00455809"/>
    <w:rsid w:val="0047218D"/>
    <w:rsid w:val="00475FE3"/>
    <w:rsid w:val="00476F2B"/>
    <w:rsid w:val="00485A14"/>
    <w:rsid w:val="004871BA"/>
    <w:rsid w:val="004875AA"/>
    <w:rsid w:val="004879ED"/>
    <w:rsid w:val="00493F2B"/>
    <w:rsid w:val="004A174E"/>
    <w:rsid w:val="004A24D3"/>
    <w:rsid w:val="004B34C3"/>
    <w:rsid w:val="004B3D29"/>
    <w:rsid w:val="004B592C"/>
    <w:rsid w:val="004C49CD"/>
    <w:rsid w:val="004C7D5B"/>
    <w:rsid w:val="004E49B5"/>
    <w:rsid w:val="004E6B1A"/>
    <w:rsid w:val="004F5186"/>
    <w:rsid w:val="004F5FDA"/>
    <w:rsid w:val="00500438"/>
    <w:rsid w:val="00511924"/>
    <w:rsid w:val="00512484"/>
    <w:rsid w:val="00515760"/>
    <w:rsid w:val="00543845"/>
    <w:rsid w:val="00544D93"/>
    <w:rsid w:val="00545180"/>
    <w:rsid w:val="00552B1D"/>
    <w:rsid w:val="00553C36"/>
    <w:rsid w:val="00556849"/>
    <w:rsid w:val="00561A7E"/>
    <w:rsid w:val="00562358"/>
    <w:rsid w:val="0057485C"/>
    <w:rsid w:val="00577813"/>
    <w:rsid w:val="00583B4E"/>
    <w:rsid w:val="00586F77"/>
    <w:rsid w:val="00592A6E"/>
    <w:rsid w:val="00597CBF"/>
    <w:rsid w:val="005A69CB"/>
    <w:rsid w:val="005B0862"/>
    <w:rsid w:val="005B2146"/>
    <w:rsid w:val="005B5393"/>
    <w:rsid w:val="005C5B27"/>
    <w:rsid w:val="005D1507"/>
    <w:rsid w:val="005D2A79"/>
    <w:rsid w:val="005D3AA3"/>
    <w:rsid w:val="005E1FAB"/>
    <w:rsid w:val="005E2ECC"/>
    <w:rsid w:val="005E443B"/>
    <w:rsid w:val="005E62BC"/>
    <w:rsid w:val="00600583"/>
    <w:rsid w:val="00603CA1"/>
    <w:rsid w:val="006042E8"/>
    <w:rsid w:val="00611791"/>
    <w:rsid w:val="00631681"/>
    <w:rsid w:val="00633F0F"/>
    <w:rsid w:val="00642FC5"/>
    <w:rsid w:val="0064481B"/>
    <w:rsid w:val="00672AAB"/>
    <w:rsid w:val="00676EB1"/>
    <w:rsid w:val="006816CA"/>
    <w:rsid w:val="006825AE"/>
    <w:rsid w:val="00682661"/>
    <w:rsid w:val="006855F4"/>
    <w:rsid w:val="00685750"/>
    <w:rsid w:val="00691D7B"/>
    <w:rsid w:val="006946C6"/>
    <w:rsid w:val="006A308F"/>
    <w:rsid w:val="006A7CB4"/>
    <w:rsid w:val="006B36E8"/>
    <w:rsid w:val="006B4A84"/>
    <w:rsid w:val="006B73DB"/>
    <w:rsid w:val="006C2F72"/>
    <w:rsid w:val="006C4A07"/>
    <w:rsid w:val="006C5882"/>
    <w:rsid w:val="006D1B7B"/>
    <w:rsid w:val="006E3BDA"/>
    <w:rsid w:val="006E6D44"/>
    <w:rsid w:val="006F407E"/>
    <w:rsid w:val="006F4174"/>
    <w:rsid w:val="0070004B"/>
    <w:rsid w:val="00712DC5"/>
    <w:rsid w:val="00722FF7"/>
    <w:rsid w:val="00723918"/>
    <w:rsid w:val="00726169"/>
    <w:rsid w:val="00732756"/>
    <w:rsid w:val="007336BF"/>
    <w:rsid w:val="007365BF"/>
    <w:rsid w:val="007369D8"/>
    <w:rsid w:val="007422FA"/>
    <w:rsid w:val="00751805"/>
    <w:rsid w:val="00762BEA"/>
    <w:rsid w:val="00765278"/>
    <w:rsid w:val="00765E29"/>
    <w:rsid w:val="00782DD2"/>
    <w:rsid w:val="00784515"/>
    <w:rsid w:val="00785E44"/>
    <w:rsid w:val="00791C83"/>
    <w:rsid w:val="00795106"/>
    <w:rsid w:val="007A0B75"/>
    <w:rsid w:val="007A47DD"/>
    <w:rsid w:val="007A6A4E"/>
    <w:rsid w:val="007C2FA1"/>
    <w:rsid w:val="007D0535"/>
    <w:rsid w:val="007D101B"/>
    <w:rsid w:val="007D401C"/>
    <w:rsid w:val="007D62D0"/>
    <w:rsid w:val="007F004F"/>
    <w:rsid w:val="007F1872"/>
    <w:rsid w:val="007F6D01"/>
    <w:rsid w:val="00803A64"/>
    <w:rsid w:val="00815D4D"/>
    <w:rsid w:val="0082346E"/>
    <w:rsid w:val="0083029C"/>
    <w:rsid w:val="00850C9D"/>
    <w:rsid w:val="008516DD"/>
    <w:rsid w:val="008551E6"/>
    <w:rsid w:val="00861A05"/>
    <w:rsid w:val="00862281"/>
    <w:rsid w:val="00890987"/>
    <w:rsid w:val="00891C92"/>
    <w:rsid w:val="0089587F"/>
    <w:rsid w:val="00896912"/>
    <w:rsid w:val="00896BDE"/>
    <w:rsid w:val="008A238B"/>
    <w:rsid w:val="008A56B5"/>
    <w:rsid w:val="008A58D2"/>
    <w:rsid w:val="008B2170"/>
    <w:rsid w:val="008B44D3"/>
    <w:rsid w:val="008B4737"/>
    <w:rsid w:val="008C048B"/>
    <w:rsid w:val="008C138E"/>
    <w:rsid w:val="008C61FC"/>
    <w:rsid w:val="008D4FDA"/>
    <w:rsid w:val="008D5533"/>
    <w:rsid w:val="008E0ACC"/>
    <w:rsid w:val="008F07FD"/>
    <w:rsid w:val="008F5344"/>
    <w:rsid w:val="0090425D"/>
    <w:rsid w:val="009107CB"/>
    <w:rsid w:val="00914AB7"/>
    <w:rsid w:val="0091606C"/>
    <w:rsid w:val="009178B5"/>
    <w:rsid w:val="00917BFE"/>
    <w:rsid w:val="00920DB7"/>
    <w:rsid w:val="00922787"/>
    <w:rsid w:val="00922A80"/>
    <w:rsid w:val="00930D94"/>
    <w:rsid w:val="0093236C"/>
    <w:rsid w:val="00933C28"/>
    <w:rsid w:val="009440B6"/>
    <w:rsid w:val="00950826"/>
    <w:rsid w:val="009562E6"/>
    <w:rsid w:val="00963E7F"/>
    <w:rsid w:val="009649AE"/>
    <w:rsid w:val="0096690C"/>
    <w:rsid w:val="00967848"/>
    <w:rsid w:val="00976C0E"/>
    <w:rsid w:val="00984872"/>
    <w:rsid w:val="009909B7"/>
    <w:rsid w:val="009A03DC"/>
    <w:rsid w:val="009A435A"/>
    <w:rsid w:val="009B043A"/>
    <w:rsid w:val="009B0528"/>
    <w:rsid w:val="009B4090"/>
    <w:rsid w:val="009B6B5A"/>
    <w:rsid w:val="009C021D"/>
    <w:rsid w:val="009C2B41"/>
    <w:rsid w:val="009C3898"/>
    <w:rsid w:val="009D1AC7"/>
    <w:rsid w:val="009E569A"/>
    <w:rsid w:val="009F1E1C"/>
    <w:rsid w:val="00A061CD"/>
    <w:rsid w:val="00A06C7A"/>
    <w:rsid w:val="00A07506"/>
    <w:rsid w:val="00A137C7"/>
    <w:rsid w:val="00A1576A"/>
    <w:rsid w:val="00A2287A"/>
    <w:rsid w:val="00A24FEA"/>
    <w:rsid w:val="00A31059"/>
    <w:rsid w:val="00A424D7"/>
    <w:rsid w:val="00A50241"/>
    <w:rsid w:val="00A51376"/>
    <w:rsid w:val="00A53752"/>
    <w:rsid w:val="00A671E3"/>
    <w:rsid w:val="00A67D7A"/>
    <w:rsid w:val="00A773EF"/>
    <w:rsid w:val="00A81E85"/>
    <w:rsid w:val="00A8448E"/>
    <w:rsid w:val="00A8730C"/>
    <w:rsid w:val="00A933E1"/>
    <w:rsid w:val="00A94215"/>
    <w:rsid w:val="00A9641C"/>
    <w:rsid w:val="00A9740F"/>
    <w:rsid w:val="00AB01DF"/>
    <w:rsid w:val="00AB2C5B"/>
    <w:rsid w:val="00AB3263"/>
    <w:rsid w:val="00AB73E0"/>
    <w:rsid w:val="00AC1AD3"/>
    <w:rsid w:val="00AC2CB3"/>
    <w:rsid w:val="00AC677E"/>
    <w:rsid w:val="00AD2913"/>
    <w:rsid w:val="00AE1551"/>
    <w:rsid w:val="00AE589C"/>
    <w:rsid w:val="00AF3520"/>
    <w:rsid w:val="00AF74E6"/>
    <w:rsid w:val="00B07665"/>
    <w:rsid w:val="00B14460"/>
    <w:rsid w:val="00B16C05"/>
    <w:rsid w:val="00B16F31"/>
    <w:rsid w:val="00B25EBA"/>
    <w:rsid w:val="00B26A35"/>
    <w:rsid w:val="00B26CF5"/>
    <w:rsid w:val="00B27946"/>
    <w:rsid w:val="00B32705"/>
    <w:rsid w:val="00B34BBA"/>
    <w:rsid w:val="00B44934"/>
    <w:rsid w:val="00B474E2"/>
    <w:rsid w:val="00B52F86"/>
    <w:rsid w:val="00B548B2"/>
    <w:rsid w:val="00B54ADE"/>
    <w:rsid w:val="00B54F5E"/>
    <w:rsid w:val="00B61229"/>
    <w:rsid w:val="00B74858"/>
    <w:rsid w:val="00B83CE6"/>
    <w:rsid w:val="00B85A38"/>
    <w:rsid w:val="00B87DF7"/>
    <w:rsid w:val="00BB2A8C"/>
    <w:rsid w:val="00BB3B8F"/>
    <w:rsid w:val="00BC5040"/>
    <w:rsid w:val="00BD16CB"/>
    <w:rsid w:val="00BD77F1"/>
    <w:rsid w:val="00BE1789"/>
    <w:rsid w:val="00BF153E"/>
    <w:rsid w:val="00C00437"/>
    <w:rsid w:val="00C04404"/>
    <w:rsid w:val="00C04E22"/>
    <w:rsid w:val="00C15DE7"/>
    <w:rsid w:val="00C16DE0"/>
    <w:rsid w:val="00C30C8B"/>
    <w:rsid w:val="00C424AD"/>
    <w:rsid w:val="00C457B8"/>
    <w:rsid w:val="00C51236"/>
    <w:rsid w:val="00C517BC"/>
    <w:rsid w:val="00C51ACF"/>
    <w:rsid w:val="00C60A25"/>
    <w:rsid w:val="00C6125B"/>
    <w:rsid w:val="00C6421C"/>
    <w:rsid w:val="00C7353B"/>
    <w:rsid w:val="00C7733B"/>
    <w:rsid w:val="00C85186"/>
    <w:rsid w:val="00C9218F"/>
    <w:rsid w:val="00C9613A"/>
    <w:rsid w:val="00CF0FA0"/>
    <w:rsid w:val="00CF3821"/>
    <w:rsid w:val="00CF46AB"/>
    <w:rsid w:val="00D02C21"/>
    <w:rsid w:val="00D056A0"/>
    <w:rsid w:val="00D0588F"/>
    <w:rsid w:val="00D107D2"/>
    <w:rsid w:val="00D12B5B"/>
    <w:rsid w:val="00D138AA"/>
    <w:rsid w:val="00D13CE3"/>
    <w:rsid w:val="00D265D8"/>
    <w:rsid w:val="00D37375"/>
    <w:rsid w:val="00D41631"/>
    <w:rsid w:val="00D41AFF"/>
    <w:rsid w:val="00D4293A"/>
    <w:rsid w:val="00D445D6"/>
    <w:rsid w:val="00D522C5"/>
    <w:rsid w:val="00D541F1"/>
    <w:rsid w:val="00D635E4"/>
    <w:rsid w:val="00D71ADC"/>
    <w:rsid w:val="00D73FE8"/>
    <w:rsid w:val="00D83661"/>
    <w:rsid w:val="00D84300"/>
    <w:rsid w:val="00D84955"/>
    <w:rsid w:val="00D87570"/>
    <w:rsid w:val="00D9031C"/>
    <w:rsid w:val="00D913AD"/>
    <w:rsid w:val="00D9289F"/>
    <w:rsid w:val="00D94666"/>
    <w:rsid w:val="00D97E80"/>
    <w:rsid w:val="00DA14DF"/>
    <w:rsid w:val="00DB1E16"/>
    <w:rsid w:val="00DC42C6"/>
    <w:rsid w:val="00DD0DCE"/>
    <w:rsid w:val="00DD382F"/>
    <w:rsid w:val="00DD6A7B"/>
    <w:rsid w:val="00DE0D82"/>
    <w:rsid w:val="00DE2E9A"/>
    <w:rsid w:val="00DE324B"/>
    <w:rsid w:val="00DE3567"/>
    <w:rsid w:val="00DF3806"/>
    <w:rsid w:val="00E00DB5"/>
    <w:rsid w:val="00E04215"/>
    <w:rsid w:val="00E04DC3"/>
    <w:rsid w:val="00E27E82"/>
    <w:rsid w:val="00E306A6"/>
    <w:rsid w:val="00E32007"/>
    <w:rsid w:val="00E43045"/>
    <w:rsid w:val="00E453A2"/>
    <w:rsid w:val="00E53D2F"/>
    <w:rsid w:val="00E5473C"/>
    <w:rsid w:val="00E556CA"/>
    <w:rsid w:val="00E56FFB"/>
    <w:rsid w:val="00E6086E"/>
    <w:rsid w:val="00E60B8C"/>
    <w:rsid w:val="00E641C6"/>
    <w:rsid w:val="00E6472B"/>
    <w:rsid w:val="00E71C0C"/>
    <w:rsid w:val="00E73CA9"/>
    <w:rsid w:val="00E83519"/>
    <w:rsid w:val="00E83E95"/>
    <w:rsid w:val="00E95407"/>
    <w:rsid w:val="00EA7C51"/>
    <w:rsid w:val="00EB6449"/>
    <w:rsid w:val="00EC2B01"/>
    <w:rsid w:val="00EC3D82"/>
    <w:rsid w:val="00EC3ED8"/>
    <w:rsid w:val="00ED0FC5"/>
    <w:rsid w:val="00EE057E"/>
    <w:rsid w:val="00EE6EAA"/>
    <w:rsid w:val="00EF14F6"/>
    <w:rsid w:val="00EF234F"/>
    <w:rsid w:val="00EF2DDD"/>
    <w:rsid w:val="00EF3F4F"/>
    <w:rsid w:val="00EF43BA"/>
    <w:rsid w:val="00EF5E39"/>
    <w:rsid w:val="00EF6441"/>
    <w:rsid w:val="00EF6850"/>
    <w:rsid w:val="00EF7617"/>
    <w:rsid w:val="00F06294"/>
    <w:rsid w:val="00F063C3"/>
    <w:rsid w:val="00F06537"/>
    <w:rsid w:val="00F1299E"/>
    <w:rsid w:val="00F209BA"/>
    <w:rsid w:val="00F26BC9"/>
    <w:rsid w:val="00F301B2"/>
    <w:rsid w:val="00F312FA"/>
    <w:rsid w:val="00F31AF3"/>
    <w:rsid w:val="00F32109"/>
    <w:rsid w:val="00F34D98"/>
    <w:rsid w:val="00F43B80"/>
    <w:rsid w:val="00F47806"/>
    <w:rsid w:val="00F52868"/>
    <w:rsid w:val="00F52F18"/>
    <w:rsid w:val="00F5569C"/>
    <w:rsid w:val="00F70AB8"/>
    <w:rsid w:val="00F70B81"/>
    <w:rsid w:val="00F756F1"/>
    <w:rsid w:val="00F75D7C"/>
    <w:rsid w:val="00F85E2C"/>
    <w:rsid w:val="00F87EAE"/>
    <w:rsid w:val="00F94F0E"/>
    <w:rsid w:val="00FA3BF4"/>
    <w:rsid w:val="00FB2149"/>
    <w:rsid w:val="00FB4020"/>
    <w:rsid w:val="00FB6079"/>
    <w:rsid w:val="00FD0C77"/>
    <w:rsid w:val="00FE268F"/>
    <w:rsid w:val="00FE4122"/>
    <w:rsid w:val="00FF33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76970"/>
  <w15:docId w15:val="{7C1F9008-AF13-4E46-8EB8-FB7EDC5CD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qFormat/>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6"/>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x4k7w5x">
    <w:name w:val="x4k7w5x"/>
    <w:basedOn w:val="Domylnaczcionkaakapitu"/>
    <w:rsid w:val="00DE2E9A"/>
  </w:style>
  <w:style w:type="paragraph" w:customStyle="1" w:styleId="numerowanie">
    <w:name w:val="numerowanie"/>
    <w:basedOn w:val="Normalny"/>
    <w:rsid w:val="00107EDE"/>
    <w:pPr>
      <w:widowControl/>
      <w:suppressAutoHyphens w:val="0"/>
      <w:adjustRightInd/>
      <w:spacing w:after="0" w:line="240" w:lineRule="auto"/>
      <w:textAlignment w:val="auto"/>
    </w:pPr>
    <w:rPr>
      <w:rFonts w:ascii="Arial" w:eastAsiaTheme="minorHAnsi" w:hAnsi="Arial" w:cs="Arial"/>
      <w:spacing w:val="4"/>
      <w:sz w:val="20"/>
      <w:szCs w:val="20"/>
      <w:lang w:eastAsia="pl-PL"/>
    </w:rPr>
  </w:style>
  <w:style w:type="character" w:customStyle="1" w:styleId="articletitle">
    <w:name w:val="articletitle"/>
    <w:basedOn w:val="Domylnaczcionkaakapitu"/>
    <w:rsid w:val="00B87DF7"/>
  </w:style>
  <w:style w:type="paragraph" w:customStyle="1" w:styleId="Akapitzlist2">
    <w:name w:val="Akapit z listą2"/>
    <w:basedOn w:val="Normalny"/>
    <w:rsid w:val="004E6B1A"/>
    <w:pPr>
      <w:adjustRightInd/>
      <w:spacing w:before="20" w:after="40" w:line="252" w:lineRule="auto"/>
      <w:ind w:left="720"/>
      <w:textAlignment w:val="auto"/>
    </w:pPr>
    <w:rPr>
      <w:rFonts w:ascii="Calibri" w:eastAsia="SimSun" w:hAnsi="Calibri"/>
      <w:kern w:val="1"/>
      <w:sz w:val="20"/>
      <w:szCs w:val="20"/>
      <w:lang w:val="en-US"/>
    </w:rPr>
  </w:style>
  <w:style w:type="character" w:customStyle="1" w:styleId="TekstkomentarzaZnak1">
    <w:name w:val="Tekst komentarza Znak1"/>
    <w:basedOn w:val="Domylnaczcionkaakapitu"/>
    <w:uiPriority w:val="99"/>
    <w:rsid w:val="00E32007"/>
    <w:rPr>
      <w:rFonts w:ascii="Times New Roman" w:eastAsia="Times New Roman" w:hAnsi="Times New Roman" w:cs="Times New Roman"/>
      <w:kern w:val="1"/>
      <w:sz w:val="20"/>
      <w:szCs w:val="20"/>
      <w:lang w:val="en-US" w:eastAsia="ar-SA"/>
    </w:rPr>
  </w:style>
  <w:style w:type="character" w:styleId="Numerstrony">
    <w:name w:val="page number"/>
    <w:basedOn w:val="Domylnaczcionkaakapitu"/>
    <w:uiPriority w:val="99"/>
    <w:semiHidden/>
    <w:unhideWhenUsed/>
    <w:rsid w:val="005119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23016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292FF0-FAB2-4C1E-A6EA-BA51ADB28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26</Pages>
  <Words>10850</Words>
  <Characters>65104</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Manager/>
  <Company>GD</Company>
  <LinksUpToDate>false</LinksUpToDate>
  <CharactersWithSpaces>75803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RS</dc:creator>
  <cp:keywords/>
  <dc:description/>
  <cp:lastModifiedBy>Izabela 96033</cp:lastModifiedBy>
  <cp:revision>26</cp:revision>
  <cp:lastPrinted>2022-09-09T10:48:00Z</cp:lastPrinted>
  <dcterms:created xsi:type="dcterms:W3CDTF">2024-08-06T08:11:00Z</dcterms:created>
  <dcterms:modified xsi:type="dcterms:W3CDTF">2025-12-17T11:44:00Z</dcterms:modified>
  <cp:category/>
</cp:coreProperties>
</file>